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5839" w14:textId="77777777" w:rsidR="00226500" w:rsidRPr="00C47DF8" w:rsidRDefault="00226500" w:rsidP="00226500">
      <w:pPr>
        <w:rPr>
          <w:b/>
        </w:rPr>
      </w:pPr>
    </w:p>
    <w:p w14:paraId="7ED62D6A" w14:textId="77777777" w:rsidR="00226500" w:rsidRDefault="00226500" w:rsidP="00226500">
      <w:pPr>
        <w:jc w:val="center"/>
        <w:rPr>
          <w:b/>
          <w:lang w:val="en-US"/>
        </w:rPr>
      </w:pPr>
    </w:p>
    <w:p w14:paraId="799929E0" w14:textId="77777777" w:rsidR="00226500" w:rsidRDefault="00226500" w:rsidP="00226500">
      <w:pPr>
        <w:jc w:val="center"/>
        <w:rPr>
          <w:b/>
        </w:rPr>
      </w:pPr>
      <w:r>
        <w:rPr>
          <w:b/>
        </w:rPr>
        <w:t xml:space="preserve">Лекция </w:t>
      </w:r>
      <w:proofErr w:type="gramStart"/>
      <w:r>
        <w:rPr>
          <w:b/>
        </w:rPr>
        <w:t xml:space="preserve">5  </w:t>
      </w:r>
      <w:r w:rsidRPr="00C47DF8">
        <w:rPr>
          <w:b/>
        </w:rPr>
        <w:t>Сумма</w:t>
      </w:r>
      <w:proofErr w:type="gramEnd"/>
      <w:r w:rsidRPr="00C47DF8">
        <w:rPr>
          <w:b/>
        </w:rPr>
        <w:t xml:space="preserve"> по состояниям системы</w:t>
      </w:r>
    </w:p>
    <w:p w14:paraId="03E865A6" w14:textId="77777777" w:rsidR="00226500" w:rsidRDefault="00226500" w:rsidP="00226500">
      <w:pPr>
        <w:jc w:val="both"/>
        <w:rPr>
          <w:b/>
        </w:rPr>
      </w:pPr>
    </w:p>
    <w:p w14:paraId="05903ABE" w14:textId="77777777" w:rsidR="00226500" w:rsidRPr="00C47DF8" w:rsidRDefault="00226500" w:rsidP="00226500">
      <w:pPr>
        <w:jc w:val="both"/>
        <w:rPr>
          <w:b/>
        </w:rPr>
      </w:pPr>
      <w:r>
        <w:rPr>
          <w:b/>
        </w:rPr>
        <w:t>Цель</w:t>
      </w:r>
      <w:proofErr w:type="gramStart"/>
      <w:r>
        <w:rPr>
          <w:b/>
        </w:rPr>
        <w:t>: Дать</w:t>
      </w:r>
      <w:proofErr w:type="gramEnd"/>
      <w:r>
        <w:rPr>
          <w:b/>
        </w:rPr>
        <w:t xml:space="preserve"> понятие о молекулярной сумме по состоянию</w:t>
      </w:r>
    </w:p>
    <w:p w14:paraId="092A4FA9" w14:textId="77777777" w:rsidR="00226500" w:rsidRPr="00C47DF8" w:rsidRDefault="00226500" w:rsidP="00226500">
      <w:pPr>
        <w:jc w:val="center"/>
        <w:rPr>
          <w:b/>
        </w:rPr>
      </w:pPr>
    </w:p>
    <w:p w14:paraId="373EC88F" w14:textId="77777777" w:rsidR="00226500" w:rsidRPr="00C47DF8" w:rsidRDefault="00226500" w:rsidP="00226500">
      <w:pPr>
        <w:ind w:firstLine="360"/>
        <w:jc w:val="both"/>
      </w:pPr>
      <w:r w:rsidRPr="00C47DF8">
        <w:t>Рассматривая состояние системы в целом, как функцию состояния составляющих её частиц (молекул), необходимо</w:t>
      </w:r>
      <w:r w:rsidRPr="00C47DF8">
        <w:rPr>
          <w:i/>
        </w:rPr>
        <w:t xml:space="preserve"> </w:t>
      </w:r>
      <w:r w:rsidRPr="00C47DF8">
        <w:t xml:space="preserve">различать два случая. В первом свойства системы зависят, как полагают, от того, какие именно отдельные частицы обладают теми или иными характеристиками, </w:t>
      </w:r>
      <w:proofErr w:type="gramStart"/>
      <w:r w:rsidRPr="00C47DF8">
        <w:t>т.е.</w:t>
      </w:r>
      <w:proofErr w:type="gramEnd"/>
      <w:r w:rsidRPr="00C47DF8">
        <w:t xml:space="preserve"> в этом случае частицы считаются различимыми одна от другой. Во втором случае свойства системы зависят только от числа частиц, распределенных в группы по признаку обладания упомянутыми характеристиками. Сами же частицы в этом случае неразличимы.</w:t>
      </w:r>
    </w:p>
    <w:p w14:paraId="7EA0D855" w14:textId="77777777" w:rsidR="00226500" w:rsidRPr="00C47DF8" w:rsidRDefault="00226500" w:rsidP="00226500">
      <w:pPr>
        <w:ind w:firstLine="360"/>
        <w:jc w:val="both"/>
        <w:rPr>
          <w:b/>
        </w:rPr>
      </w:pPr>
      <w:r w:rsidRPr="00C47DF8">
        <w:t xml:space="preserve">Если система состоит из одинаковых частиц (первый случай), каждая из которых обладает одинаковым рядом энергетических состояний, то такая система называется </w:t>
      </w:r>
      <w:r w:rsidRPr="00C47DF8">
        <w:rPr>
          <w:i/>
        </w:rPr>
        <w:t>системой Максвелла-Больцмана</w:t>
      </w:r>
      <w:r w:rsidRPr="00C47DF8">
        <w:rPr>
          <w:b/>
        </w:rPr>
        <w:t xml:space="preserve">. </w:t>
      </w:r>
    </w:p>
    <w:p w14:paraId="7B983288" w14:textId="77777777" w:rsidR="00226500" w:rsidRPr="00C47DF8" w:rsidRDefault="00226500" w:rsidP="00226500">
      <w:pPr>
        <w:ind w:firstLine="360"/>
        <w:jc w:val="both"/>
      </w:pPr>
      <w:r w:rsidRPr="00C47DF8">
        <w:t xml:space="preserve">Если обозначить состояния </w:t>
      </w:r>
      <w:r w:rsidRPr="00C47DF8">
        <w:rPr>
          <w:i/>
          <w:lang w:val="en-US"/>
        </w:rPr>
        <w:t>N</w:t>
      </w:r>
      <w:r w:rsidRPr="00C47DF8">
        <w:t xml:space="preserve"> индивидуальных частиц индексами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rPr>
          <w:i/>
          <w:vertAlign w:val="subscript"/>
        </w:rPr>
        <w:t>1</w:t>
      </w:r>
      <w:r w:rsidRPr="00C47DF8">
        <w:rPr>
          <w:i/>
        </w:rPr>
        <w:t xml:space="preserve">,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rPr>
          <w:i/>
          <w:vertAlign w:val="subscript"/>
        </w:rPr>
        <w:t>2</w:t>
      </w:r>
      <w:r w:rsidRPr="00C47DF8">
        <w:rPr>
          <w:i/>
        </w:rPr>
        <w:t xml:space="preserve">, …, </w:t>
      </w:r>
      <w:proofErr w:type="spellStart"/>
      <w:r w:rsidRPr="00C47DF8">
        <w:rPr>
          <w:i/>
          <w:lang w:val="en-US"/>
        </w:rPr>
        <w:t>i</w:t>
      </w:r>
      <w:r w:rsidRPr="00C47DF8">
        <w:rPr>
          <w:i/>
          <w:vertAlign w:val="subscript"/>
          <w:lang w:val="en-US"/>
        </w:rPr>
        <w:t>N</w:t>
      </w:r>
      <w:proofErr w:type="spellEnd"/>
      <w:r w:rsidRPr="00C47DF8">
        <w:t>, то при отсутствии взаимодействия между ними энергия системы выразится соотношением</w:t>
      </w:r>
    </w:p>
    <w:p w14:paraId="18D77CC7" w14:textId="77777777" w:rsidR="00226500" w:rsidRPr="00226500" w:rsidRDefault="00226500" w:rsidP="00226500">
      <w:pPr>
        <w:ind w:firstLine="180"/>
        <w:jc w:val="center"/>
      </w:pPr>
      <w:r w:rsidRPr="00C47DF8">
        <w:rPr>
          <w:i/>
          <w:position w:val="-14"/>
          <w:vertAlign w:val="subscript"/>
          <w:lang w:val="en-US"/>
        </w:rPr>
        <w:object w:dxaOrig="3580" w:dyaOrig="380" w14:anchorId="37DC9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18.6pt" o:ole="">
            <v:imagedata r:id="rId5" o:title=""/>
          </v:shape>
          <o:OLEObject Type="Embed" ProgID="Equation.3" ShapeID="_x0000_i1025" DrawAspect="Content" ObjectID="_1756411864" r:id="rId6"/>
        </w:object>
      </w:r>
      <w:r w:rsidRPr="00226500">
        <w:t>.      (1)</w:t>
      </w:r>
    </w:p>
    <w:p w14:paraId="1DDA8B07" w14:textId="77777777" w:rsidR="00226500" w:rsidRPr="00226500" w:rsidRDefault="00226500" w:rsidP="00226500">
      <w:pPr>
        <w:ind w:firstLine="180"/>
        <w:jc w:val="center"/>
      </w:pPr>
    </w:p>
    <w:p w14:paraId="64144FE0" w14:textId="77777777" w:rsidR="00226500" w:rsidRPr="00C47DF8" w:rsidRDefault="00226500" w:rsidP="00226500">
      <w:pPr>
        <w:ind w:firstLine="360"/>
        <w:jc w:val="both"/>
      </w:pPr>
      <w:r w:rsidRPr="00C47DF8">
        <w:t xml:space="preserve">При этом каждое заданное значение индексов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rPr>
          <w:i/>
          <w:vertAlign w:val="subscript"/>
        </w:rPr>
        <w:t>1</w:t>
      </w:r>
      <w:r w:rsidRPr="00C47DF8">
        <w:rPr>
          <w:i/>
        </w:rPr>
        <w:t xml:space="preserve">,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rPr>
          <w:i/>
          <w:vertAlign w:val="subscript"/>
        </w:rPr>
        <w:t>2</w:t>
      </w:r>
      <w:r w:rsidRPr="00C47DF8">
        <w:rPr>
          <w:i/>
        </w:rPr>
        <w:t xml:space="preserve">, …, </w:t>
      </w:r>
      <w:proofErr w:type="spellStart"/>
      <w:r w:rsidRPr="00C47DF8">
        <w:rPr>
          <w:i/>
          <w:lang w:val="en-US"/>
        </w:rPr>
        <w:t>i</w:t>
      </w:r>
      <w:r w:rsidRPr="00C47DF8">
        <w:rPr>
          <w:i/>
          <w:vertAlign w:val="subscript"/>
          <w:lang w:val="en-US"/>
        </w:rPr>
        <w:t>S</w:t>
      </w:r>
      <w:proofErr w:type="spellEnd"/>
      <w:r w:rsidRPr="00C47DF8">
        <w:rPr>
          <w:i/>
        </w:rPr>
        <w:t xml:space="preserve">, </w:t>
      </w:r>
      <w:proofErr w:type="gramStart"/>
      <w:r w:rsidRPr="00C47DF8">
        <w:rPr>
          <w:i/>
        </w:rPr>
        <w:t xml:space="preserve">…,  </w:t>
      </w:r>
      <w:proofErr w:type="spellStart"/>
      <w:r w:rsidRPr="00C47DF8">
        <w:rPr>
          <w:i/>
          <w:lang w:val="en-US"/>
        </w:rPr>
        <w:t>i</w:t>
      </w:r>
      <w:r w:rsidRPr="00C47DF8">
        <w:rPr>
          <w:i/>
          <w:vertAlign w:val="subscript"/>
          <w:lang w:val="en-US"/>
        </w:rPr>
        <w:t>N</w:t>
      </w:r>
      <w:proofErr w:type="spellEnd"/>
      <w:proofErr w:type="gramEnd"/>
      <w:r w:rsidRPr="00C47DF8">
        <w:t xml:space="preserve">  соответствовало бы отдельному состоянию системы в целом. Сумма по состояниям системы в этом случае запишется в виде</w:t>
      </w:r>
    </w:p>
    <w:p w14:paraId="7A493763" w14:textId="77777777" w:rsidR="00226500" w:rsidRPr="00C47DF8" w:rsidRDefault="00226500" w:rsidP="00226500">
      <w:pPr>
        <w:ind w:firstLine="180"/>
        <w:jc w:val="both"/>
      </w:pPr>
    </w:p>
    <w:p w14:paraId="65DECA32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F</w:t>
      </w:r>
      <w:r w:rsidRPr="00C47DF8">
        <w:rPr>
          <w:i/>
        </w:rPr>
        <w:t xml:space="preserve"> = </w:t>
      </w:r>
      <w:r w:rsidRPr="00C47DF8">
        <w:rPr>
          <w:i/>
          <w:position w:val="-14"/>
          <w:lang w:val="en-US"/>
        </w:rPr>
        <w:object w:dxaOrig="2720" w:dyaOrig="400" w14:anchorId="23E829DE">
          <v:shape id="_x0000_i1026" type="#_x0000_t75" style="width:135.6pt;height:20.4pt" o:ole="">
            <v:imagedata r:id="rId7" o:title=""/>
          </v:shape>
          <o:OLEObject Type="Embed" ProgID="Equation.3" ShapeID="_x0000_i1026" DrawAspect="Content" ObjectID="_1756411865" r:id="rId8"/>
        </w:object>
      </w:r>
      <w:r w:rsidRPr="00C47DF8">
        <w:t xml:space="preserve">,    </w:t>
      </w:r>
      <w:proofErr w:type="gramStart"/>
      <w:r w:rsidRPr="00C47DF8">
        <w:t xml:space="preserve">   (</w:t>
      </w:r>
      <w:proofErr w:type="gramEnd"/>
      <w:r w:rsidRPr="00C47DF8">
        <w:t>2)</w:t>
      </w:r>
    </w:p>
    <w:p w14:paraId="2EFFDC79" w14:textId="77777777" w:rsidR="00226500" w:rsidRPr="00C47DF8" w:rsidRDefault="00226500" w:rsidP="00226500">
      <w:pPr>
        <w:jc w:val="center"/>
      </w:pPr>
    </w:p>
    <w:p w14:paraId="28B9CE8C" w14:textId="77777777" w:rsidR="00226500" w:rsidRPr="00C47DF8" w:rsidRDefault="00226500" w:rsidP="00226500">
      <w:pPr>
        <w:jc w:val="both"/>
      </w:pPr>
      <w:r w:rsidRPr="00C47DF8">
        <w:t xml:space="preserve">где суммирование производится по всем возможным значениям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rPr>
          <w:i/>
          <w:vertAlign w:val="subscript"/>
        </w:rPr>
        <w:t>1</w:t>
      </w:r>
      <w:r w:rsidRPr="00C47DF8">
        <w:rPr>
          <w:i/>
        </w:rPr>
        <w:t xml:space="preserve">,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rPr>
          <w:i/>
          <w:vertAlign w:val="subscript"/>
        </w:rPr>
        <w:t>2</w:t>
      </w:r>
      <w:r w:rsidRPr="00C47DF8">
        <w:rPr>
          <w:i/>
        </w:rPr>
        <w:t xml:space="preserve">, …, </w:t>
      </w:r>
      <w:proofErr w:type="spellStart"/>
      <w:r w:rsidRPr="00C47DF8">
        <w:rPr>
          <w:i/>
          <w:lang w:val="en-US"/>
        </w:rPr>
        <w:t>i</w:t>
      </w:r>
      <w:r w:rsidRPr="00C47DF8">
        <w:rPr>
          <w:i/>
          <w:vertAlign w:val="subscript"/>
          <w:lang w:val="en-US"/>
        </w:rPr>
        <w:t>N</w:t>
      </w:r>
      <w:proofErr w:type="spellEnd"/>
      <w:r w:rsidRPr="00C47DF8">
        <w:t>.</w:t>
      </w:r>
    </w:p>
    <w:p w14:paraId="7B359A5C" w14:textId="77777777" w:rsidR="00226500" w:rsidRPr="00C47DF8" w:rsidRDefault="00226500" w:rsidP="00226500">
      <w:pPr>
        <w:ind w:firstLine="360"/>
        <w:jc w:val="both"/>
      </w:pPr>
      <w:r w:rsidRPr="00C47DF8">
        <w:t xml:space="preserve">Выражение для </w:t>
      </w:r>
      <w:r w:rsidRPr="00C47DF8">
        <w:rPr>
          <w:i/>
          <w:lang w:val="en-US"/>
        </w:rPr>
        <w:t>F</w:t>
      </w:r>
      <w:r w:rsidRPr="00C47DF8">
        <w:t xml:space="preserve"> можно упростить, разложив на произведение множителей вида </w:t>
      </w:r>
      <w:r w:rsidRPr="00C47DF8">
        <w:rPr>
          <w:position w:val="-6"/>
        </w:rPr>
        <w:object w:dxaOrig="460" w:dyaOrig="499" w14:anchorId="1C9AFDF2">
          <v:shape id="_x0000_i1027" type="#_x0000_t75" style="width:23.4pt;height:24.6pt" o:ole="">
            <v:imagedata r:id="rId9" o:title=""/>
          </v:shape>
          <o:OLEObject Type="Embed" ProgID="Equation.3" ShapeID="_x0000_i1027" DrawAspect="Content" ObjectID="_1756411866" r:id="rId10"/>
        </w:object>
      </w:r>
      <w:r w:rsidRPr="00C47DF8">
        <w:t>, так как набор энергетических состояний для всех молекул одинаков. Таким образом,</w:t>
      </w:r>
    </w:p>
    <w:p w14:paraId="526FC2E4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F</w:t>
      </w:r>
      <w:r w:rsidRPr="00C47DF8">
        <w:rPr>
          <w:i/>
        </w:rPr>
        <w:t xml:space="preserve"> = </w:t>
      </w:r>
      <w:r w:rsidRPr="00C47DF8">
        <w:rPr>
          <w:i/>
          <w:position w:val="-34"/>
        </w:rPr>
        <w:object w:dxaOrig="1780" w:dyaOrig="859" w14:anchorId="010CEDA8">
          <v:shape id="_x0000_i1028" type="#_x0000_t75" style="width:89.4pt;height:42.6pt" o:ole="">
            <v:imagedata r:id="rId11" o:title=""/>
          </v:shape>
          <o:OLEObject Type="Embed" ProgID="Equation.3" ShapeID="_x0000_i1028" DrawAspect="Content" ObjectID="_1756411867" r:id="rId12"/>
        </w:object>
      </w:r>
      <w:r w:rsidRPr="00C47DF8">
        <w:t xml:space="preserve">,    </w:t>
      </w:r>
      <w:proofErr w:type="gramStart"/>
      <w:r w:rsidRPr="00C47DF8">
        <w:t xml:space="preserve">   (</w:t>
      </w:r>
      <w:proofErr w:type="gramEnd"/>
      <w:r w:rsidRPr="00C47DF8">
        <w:t>3)</w:t>
      </w:r>
    </w:p>
    <w:p w14:paraId="24948E41" w14:textId="77777777" w:rsidR="00226500" w:rsidRPr="00C47DF8" w:rsidRDefault="00226500" w:rsidP="00226500">
      <w:pPr>
        <w:jc w:val="center"/>
      </w:pPr>
    </w:p>
    <w:p w14:paraId="72221CE4" w14:textId="77777777" w:rsidR="00226500" w:rsidRPr="00C47DF8" w:rsidRDefault="00226500" w:rsidP="00226500">
      <w:pPr>
        <w:jc w:val="both"/>
      </w:pPr>
      <w:r w:rsidRPr="00C47DF8">
        <w:t xml:space="preserve">где </w:t>
      </w:r>
      <w:r w:rsidRPr="00C47DF8">
        <w:rPr>
          <w:i/>
        </w:rPr>
        <w:sym w:font="Symbol" w:char="F065"/>
      </w:r>
      <w:proofErr w:type="spellStart"/>
      <w:r w:rsidRPr="00C47DF8">
        <w:rPr>
          <w:i/>
          <w:vertAlign w:val="subscript"/>
          <w:lang w:val="en-US"/>
        </w:rPr>
        <w:t>i</w:t>
      </w:r>
      <w:proofErr w:type="spellEnd"/>
      <w:r w:rsidRPr="00C47DF8">
        <w:t xml:space="preserve"> – энергетические состояния единственной молекулы;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мол</w:t>
      </w:r>
      <w:r w:rsidRPr="00C47DF8">
        <w:t xml:space="preserve"> – молекулярная сумма по состояниям. </w:t>
      </w:r>
    </w:p>
    <w:p w14:paraId="21BB4965" w14:textId="77777777" w:rsidR="00226500" w:rsidRPr="00C47DF8" w:rsidRDefault="00226500" w:rsidP="00226500">
      <w:pPr>
        <w:ind w:firstLine="360"/>
        <w:jc w:val="both"/>
      </w:pPr>
      <w:r w:rsidRPr="00C47DF8">
        <w:t xml:space="preserve">Таким образом, </w:t>
      </w:r>
      <w:r w:rsidRPr="00C47DF8">
        <w:rPr>
          <w:i/>
        </w:rPr>
        <w:t>сумма по состояниям</w:t>
      </w:r>
      <w:r w:rsidRPr="00C47DF8">
        <w:t xml:space="preserve"> иногда её называют </w:t>
      </w:r>
      <w:r w:rsidRPr="00C47DF8">
        <w:rPr>
          <w:i/>
        </w:rPr>
        <w:t>статистической суммой</w:t>
      </w:r>
      <w:r w:rsidRPr="00C47DF8">
        <w:t xml:space="preserve"> или </w:t>
      </w:r>
      <w:r w:rsidRPr="00C47DF8">
        <w:rPr>
          <w:i/>
        </w:rPr>
        <w:t>статистическим интегралом</w:t>
      </w:r>
      <w:r w:rsidRPr="00C47DF8">
        <w:t xml:space="preserve"> – это нормирующий множитель функции распределения канонического ансамбля. </w:t>
      </w:r>
    </w:p>
    <w:p w14:paraId="28FB7731" w14:textId="77777777" w:rsidR="00226500" w:rsidRPr="00C47DF8" w:rsidRDefault="00226500" w:rsidP="00226500">
      <w:pPr>
        <w:ind w:firstLine="360"/>
        <w:jc w:val="both"/>
      </w:pPr>
      <w:r w:rsidRPr="00C47DF8">
        <w:t xml:space="preserve">При суммировании в уравнении (3) каждое допустимое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 xml:space="preserve">-е микросостояние считается отдельно. Однако эти допустимые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 xml:space="preserve">-е состояния, по которым проводится суммирование в (3), зависят от статистики, которой подчиняются частицы системы. Множества допустимых состояний в статистике Бозе-Эйнштейна или статистике Ферми-Дирака будут более узкими, чем в полной квантовой статистике Больцмана. Поэтому вполне естественно, что при вычислении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мол</w:t>
      </w:r>
      <w:r w:rsidRPr="00C47DF8">
        <w:t xml:space="preserve"> во всех трех статистиках получаются существенно разные результаты. Если уровни энергии вырождены, то при суммировании в (3) появятся одинаковые слагаемые, причем</w:t>
      </w:r>
      <w:r>
        <w:t>,</w:t>
      </w:r>
      <w:r w:rsidRPr="00C47DF8">
        <w:t xml:space="preserve"> если уровень энергии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 вырожден </w:t>
      </w:r>
      <w:proofErr w:type="spellStart"/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t xml:space="preserve">-кратно, появятся </w:t>
      </w:r>
      <w:proofErr w:type="spellStart"/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t xml:space="preserve"> одинаковых слагаемых вида </w:t>
      </w:r>
      <w:r w:rsidRPr="00C47DF8">
        <w:rPr>
          <w:i/>
          <w:lang w:val="en-US"/>
        </w:rPr>
        <w:t>exp</w:t>
      </w:r>
      <w:r w:rsidRPr="00C47DF8">
        <w:rPr>
          <w:i/>
        </w:rPr>
        <w:t xml:space="preserve"> </w:t>
      </w:r>
      <w:r w:rsidRPr="00C47DF8">
        <w:rPr>
          <w:i/>
          <w:position w:val="-28"/>
        </w:rPr>
        <w:object w:dxaOrig="780" w:dyaOrig="680" w14:anchorId="6805F71B">
          <v:shape id="_x0000_i1029" type="#_x0000_t75" style="width:39pt;height:33.6pt" o:ole="">
            <v:imagedata r:id="rId13" o:title=""/>
          </v:shape>
          <o:OLEObject Type="Embed" ProgID="Equation.3" ShapeID="_x0000_i1029" DrawAspect="Content" ObjectID="_1756411868" r:id="rId14"/>
        </w:object>
      </w:r>
      <w:r w:rsidRPr="00C47DF8">
        <w:t>. Поэтому выражение (3) можно записать в виде</w:t>
      </w:r>
    </w:p>
    <w:p w14:paraId="521861ED" w14:textId="77777777" w:rsidR="00226500" w:rsidRPr="00C47DF8" w:rsidRDefault="00226500" w:rsidP="00226500">
      <w:pPr>
        <w:ind w:firstLine="360"/>
        <w:jc w:val="both"/>
      </w:pPr>
    </w:p>
    <w:p w14:paraId="0C7193BF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lastRenderedPageBreak/>
        <w:t>Z</w:t>
      </w:r>
      <w:r w:rsidRPr="00C47DF8">
        <w:rPr>
          <w:i/>
        </w:rPr>
        <w:t xml:space="preserve"> = </w:t>
      </w:r>
      <w:r w:rsidRPr="00C47DF8">
        <w:rPr>
          <w:i/>
          <w:position w:val="-28"/>
        </w:rPr>
        <w:object w:dxaOrig="1660" w:dyaOrig="680" w14:anchorId="47E5C60A">
          <v:shape id="_x0000_i1030" type="#_x0000_t75" style="width:83.4pt;height:33.6pt" o:ole="">
            <v:imagedata r:id="rId15" o:title=""/>
          </v:shape>
          <o:OLEObject Type="Embed" ProgID="Equation.3" ShapeID="_x0000_i1030" DrawAspect="Content" ObjectID="_1756411869" r:id="rId16"/>
        </w:object>
      </w:r>
      <w:r w:rsidRPr="00C47DF8">
        <w:t xml:space="preserve">,   </w:t>
      </w:r>
      <w:proofErr w:type="gramStart"/>
      <w:r w:rsidRPr="00C47DF8">
        <w:t xml:space="preserve">   (</w:t>
      </w:r>
      <w:proofErr w:type="gramEnd"/>
      <w:r w:rsidRPr="00C47DF8">
        <w:t>4)</w:t>
      </w:r>
    </w:p>
    <w:p w14:paraId="7C3DC745" w14:textId="77777777" w:rsidR="00226500" w:rsidRPr="00C47DF8" w:rsidRDefault="00226500" w:rsidP="00226500">
      <w:pPr>
        <w:jc w:val="center"/>
      </w:pPr>
    </w:p>
    <w:p w14:paraId="6912ADCE" w14:textId="77777777" w:rsidR="00226500" w:rsidRPr="00C47DF8" w:rsidRDefault="00226500" w:rsidP="00226500">
      <w:pPr>
        <w:jc w:val="both"/>
      </w:pPr>
      <w:r w:rsidRPr="00C47DF8">
        <w:t xml:space="preserve">в котором суммирование производится не по микросостояниям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 xml:space="preserve">, а по уровням энергии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t>.</w:t>
      </w:r>
    </w:p>
    <w:p w14:paraId="0CA2AEE7" w14:textId="77777777" w:rsidR="00226500" w:rsidRPr="00C47DF8" w:rsidRDefault="00226500" w:rsidP="00226500">
      <w:pPr>
        <w:ind w:firstLine="360"/>
        <w:jc w:val="both"/>
      </w:pPr>
      <w:r w:rsidRPr="00C47DF8">
        <w:t xml:space="preserve">Иногда сумму по состояниям для системы, состоящей из одинаковых частиц, определяют через интеграл по пространству координат и импульсов (отсюда и название этого интеграла – «статистический интеграл»). Если известна функция Гамильтона системы </w:t>
      </w:r>
      <w:r w:rsidRPr="00C47DF8">
        <w:rPr>
          <w:i/>
          <w:lang w:val="en-US"/>
        </w:rPr>
        <w:t>H</w:t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>)</w:t>
      </w:r>
      <w:r w:rsidRPr="00C47DF8">
        <w:t>, то сумму по состояниям определяют следующим образом:</w:t>
      </w:r>
    </w:p>
    <w:p w14:paraId="581C7915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Z</w:t>
      </w:r>
      <w:r w:rsidRPr="00226500">
        <w:rPr>
          <w:i/>
        </w:rPr>
        <w:t xml:space="preserve"> (</w:t>
      </w:r>
      <w:r w:rsidRPr="00C47DF8">
        <w:rPr>
          <w:i/>
          <w:lang w:val="en-US"/>
        </w:rPr>
        <w:t>T</w:t>
      </w:r>
      <w:r w:rsidRPr="00226500">
        <w:rPr>
          <w:i/>
        </w:rPr>
        <w:t xml:space="preserve">, </w:t>
      </w:r>
      <w:r w:rsidRPr="00C47DF8">
        <w:rPr>
          <w:i/>
          <w:lang w:val="en-US"/>
        </w:rPr>
        <w:t>V</w:t>
      </w:r>
      <w:r w:rsidRPr="00226500">
        <w:rPr>
          <w:i/>
        </w:rPr>
        <w:t xml:space="preserve">, </w:t>
      </w:r>
      <w:r w:rsidRPr="00C47DF8">
        <w:rPr>
          <w:i/>
          <w:lang w:val="en-US"/>
        </w:rPr>
        <w:t>N</w:t>
      </w:r>
      <w:r w:rsidRPr="00226500">
        <w:rPr>
          <w:i/>
        </w:rPr>
        <w:t>)</w:t>
      </w:r>
      <w:r w:rsidRPr="00C47DF8">
        <w:rPr>
          <w:i/>
        </w:rPr>
        <w:t xml:space="preserve"> =</w:t>
      </w:r>
      <w:r w:rsidRPr="00C47DF8">
        <w:rPr>
          <w:i/>
          <w:position w:val="-28"/>
        </w:rPr>
        <w:object w:dxaOrig="2860" w:dyaOrig="680" w14:anchorId="54EB3CE8">
          <v:shape id="_x0000_i1031" type="#_x0000_t75" style="width:143.4pt;height:33.6pt" o:ole="">
            <v:imagedata r:id="rId17" o:title=""/>
          </v:shape>
          <o:OLEObject Type="Embed" ProgID="Equation.3" ShapeID="_x0000_i1031" DrawAspect="Content" ObjectID="_1756411870" r:id="rId18"/>
        </w:object>
      </w:r>
      <w:r w:rsidRPr="00C47DF8">
        <w:t xml:space="preserve">,   </w:t>
      </w:r>
      <w:proofErr w:type="gramStart"/>
      <w:r w:rsidRPr="00C47DF8">
        <w:t xml:space="preserve">   (</w:t>
      </w:r>
      <w:proofErr w:type="gramEnd"/>
      <w:r w:rsidRPr="00C47DF8">
        <w:t>5)</w:t>
      </w:r>
    </w:p>
    <w:p w14:paraId="575DF810" w14:textId="77777777" w:rsidR="00226500" w:rsidRPr="00C47DF8" w:rsidRDefault="00226500" w:rsidP="00226500">
      <w:pPr>
        <w:jc w:val="center"/>
      </w:pPr>
    </w:p>
    <w:p w14:paraId="4B026B0F" w14:textId="77777777" w:rsidR="00226500" w:rsidRPr="00C47DF8" w:rsidRDefault="00226500" w:rsidP="00226500">
      <w:pPr>
        <w:jc w:val="both"/>
      </w:pPr>
      <w:r w:rsidRPr="00C47DF8">
        <w:t xml:space="preserve">где интеграл берется по координатам и импульсам всех </w:t>
      </w:r>
      <w:r w:rsidRPr="00C47DF8">
        <w:rPr>
          <w:i/>
          <w:lang w:val="en-US"/>
        </w:rPr>
        <w:t>N</w:t>
      </w:r>
      <w:r w:rsidRPr="00C47DF8">
        <w:t xml:space="preserve"> частиц. Здесь </w:t>
      </w:r>
      <w:r w:rsidRPr="00C47DF8">
        <w:rPr>
          <w:i/>
          <w:lang w:val="en-US"/>
        </w:rPr>
        <w:t>h</w:t>
      </w:r>
      <w:r w:rsidRPr="00C47DF8">
        <w:t xml:space="preserve"> = 6,63</w:t>
      </w:r>
      <w:r w:rsidRPr="00C47DF8">
        <w:sym w:font="Symbol" w:char="F0D7"/>
      </w:r>
      <w:r w:rsidRPr="00C47DF8">
        <w:t xml:space="preserve">10 </w:t>
      </w:r>
      <w:r w:rsidRPr="00C47DF8">
        <w:rPr>
          <w:vertAlign w:val="superscript"/>
        </w:rPr>
        <w:t>-34</w:t>
      </w:r>
      <w:r w:rsidRPr="00C47DF8">
        <w:t xml:space="preserve"> Дж</w:t>
      </w:r>
      <w:r w:rsidRPr="00C47DF8">
        <w:sym w:font="Symbol" w:char="F0D7"/>
      </w:r>
      <w:r w:rsidRPr="00C47DF8">
        <w:t>с – постоянная Планка. Множитель перед интегралом учитывает неразличимость частиц и квантовый принцип неопределенности. Интеграл (2) имеет 6</w:t>
      </w:r>
      <w:r w:rsidRPr="00C47DF8">
        <w:rPr>
          <w:i/>
          <w:lang w:val="en-US"/>
        </w:rPr>
        <w:t>N</w:t>
      </w:r>
      <w:r w:rsidRPr="00C47DF8">
        <w:t xml:space="preserve"> и размерность (координата</w:t>
      </w:r>
      <w:r w:rsidRPr="00C47DF8">
        <w:sym w:font="Symbol" w:char="F0D7"/>
      </w:r>
      <w:r w:rsidRPr="00C47DF8">
        <w:t>импульс)</w:t>
      </w:r>
      <w:r w:rsidRPr="00C47DF8">
        <w:rPr>
          <w:vertAlign w:val="superscript"/>
        </w:rPr>
        <w:t>3</w:t>
      </w:r>
      <w:r w:rsidRPr="00C47DF8">
        <w:rPr>
          <w:vertAlign w:val="superscript"/>
          <w:lang w:val="en-US"/>
        </w:rPr>
        <w:t>N</w:t>
      </w:r>
      <w:r w:rsidRPr="00C47DF8">
        <w:t>. Сама статистическая сумма безразмерна.</w:t>
      </w:r>
    </w:p>
    <w:p w14:paraId="36D1F1D8" w14:textId="77777777" w:rsidR="00226500" w:rsidRPr="00C47DF8" w:rsidRDefault="00226500" w:rsidP="00226500">
      <w:pPr>
        <w:ind w:firstLine="360"/>
        <w:jc w:val="both"/>
      </w:pPr>
      <w:r w:rsidRPr="00C47DF8">
        <w:t xml:space="preserve">Главное свойство суммы по состояниям заключается в том, что </w:t>
      </w:r>
      <w:r w:rsidRPr="00C47DF8">
        <w:rPr>
          <w:i/>
        </w:rPr>
        <w:t>она содержит в себе всю термодинамическую информацию о системе</w:t>
      </w:r>
      <w:r w:rsidRPr="00C47DF8">
        <w:t>. Если каким-либо образом (аналитически или численно) удалось вычислить сумму по состояниям системы, то можно рассчитать все термодинамические функции и найти уравнение состояния этой системы. Таким образом, основная задача статистической термодинамики сводится к расчету сумм по состояниям термодинамических систем.</w:t>
      </w:r>
    </w:p>
    <w:p w14:paraId="2F37CBAE" w14:textId="77777777" w:rsidR="00226500" w:rsidRPr="00C47DF8" w:rsidRDefault="00226500" w:rsidP="00226500">
      <w:pPr>
        <w:ind w:firstLine="360"/>
        <w:jc w:val="both"/>
      </w:pPr>
      <w:r w:rsidRPr="00C47DF8">
        <w:t>Остановимся вкратце на свойствах суммы по состояниям.</w:t>
      </w:r>
    </w:p>
    <w:p w14:paraId="0A8D8E62" w14:textId="77777777" w:rsidR="00226500" w:rsidRPr="00C47DF8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 xml:space="preserve">Сумма по состояниям – безразмерная величина. Она зависит от температуры, объема и числа частиц: </w:t>
      </w:r>
      <w:r w:rsidRPr="00C47DF8">
        <w:rPr>
          <w:i/>
          <w:lang w:val="en-US"/>
        </w:rPr>
        <w:t>Z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Z</w:t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T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V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N</w:t>
      </w:r>
      <w:r w:rsidRPr="00C47DF8">
        <w:rPr>
          <w:i/>
        </w:rPr>
        <w:t>)</w:t>
      </w:r>
      <w:r w:rsidRPr="00C47DF8">
        <w:t xml:space="preserve">. От температуры она зависит явным образом, а от объема и числа частиц зависят уровни энергии: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V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N</w:t>
      </w:r>
      <w:r w:rsidRPr="00C47DF8">
        <w:rPr>
          <w:i/>
        </w:rPr>
        <w:t>)</w:t>
      </w:r>
      <w:r w:rsidRPr="00C47DF8">
        <w:t>. Кроме того, сумма по состояниям зависит от молекулярной массы вещества и характера движения молекул (момента инерции молекул, частоты собственных колебаний атомов в молекуле и др.).</w:t>
      </w:r>
    </w:p>
    <w:p w14:paraId="739BF39B" w14:textId="77777777" w:rsidR="00226500" w:rsidRPr="00C47DF8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 xml:space="preserve">Сумма по состояниям – не абсолютная величина: она определена с точностью до постоянного множителя, который зависит от выбора точки отсчета энергии. Если сдвинуть точку отсчета, </w:t>
      </w:r>
      <w:proofErr w:type="gramStart"/>
      <w:r w:rsidRPr="00C47DF8">
        <w:t>т.е.</w:t>
      </w:r>
      <w:proofErr w:type="gramEnd"/>
      <w:r w:rsidRPr="00C47DF8">
        <w:t xml:space="preserve"> изменить все уровни энергии на одну и ту же величину: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</w:t>
      </w:r>
      <w:r w:rsidRPr="00C47DF8">
        <w:rPr>
          <w:i/>
        </w:rPr>
        <w:sym w:font="Symbol" w:char="F0AE"/>
      </w:r>
      <w:r w:rsidRPr="00C47DF8">
        <w:rPr>
          <w:i/>
        </w:rPr>
        <w:t xml:space="preserve"> </w:t>
      </w:r>
      <w:proofErr w:type="spellStart"/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rPr>
          <w:i/>
        </w:rPr>
        <w:t xml:space="preserve"> + </w:t>
      </w:r>
      <w:r w:rsidRPr="00C47DF8">
        <w:rPr>
          <w:i/>
        </w:rPr>
        <w:sym w:font="Symbol" w:char="F065"/>
      </w:r>
      <w:r w:rsidRPr="00C47DF8">
        <w:t xml:space="preserve">, то все </w:t>
      </w:r>
      <w:proofErr w:type="spellStart"/>
      <w:r w:rsidRPr="00C47DF8">
        <w:t>больцмановские</w:t>
      </w:r>
      <w:proofErr w:type="spellEnd"/>
      <w:r w:rsidRPr="00C47DF8">
        <w:t xml:space="preserve"> множители увеличатся (или уменьшатся) в одно и то же число раз, и во столько же раз изменится сумма по состояниям:</w:t>
      </w:r>
    </w:p>
    <w:p w14:paraId="40DD6F61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Z</w:t>
      </w:r>
      <w:r w:rsidRPr="00226500">
        <w:rPr>
          <w:i/>
        </w:rPr>
        <w:t xml:space="preserve"> </w:t>
      </w:r>
      <w:r w:rsidRPr="00C47DF8">
        <w:rPr>
          <w:i/>
        </w:rPr>
        <w:sym w:font="Symbol" w:char="F0AE"/>
      </w:r>
      <w:r w:rsidRPr="00C47DF8">
        <w:rPr>
          <w:i/>
        </w:rPr>
        <w:t xml:space="preserve"> </w:t>
      </w:r>
      <w:proofErr w:type="spellStart"/>
      <w:r w:rsidRPr="00C47DF8">
        <w:rPr>
          <w:i/>
          <w:lang w:val="en-US"/>
        </w:rPr>
        <w:t>Z</w:t>
      </w:r>
      <w:proofErr w:type="spellEnd"/>
      <w:r w:rsidRPr="00C47DF8">
        <w:rPr>
          <w:i/>
          <w:lang w:val="en-US"/>
        </w:rPr>
        <w:sym w:font="Symbol" w:char="F0D7"/>
      </w:r>
      <w:r w:rsidRPr="00C47DF8">
        <w:rPr>
          <w:i/>
          <w:position w:val="-28"/>
          <w:lang w:val="en-US"/>
        </w:rPr>
        <w:object w:dxaOrig="1140" w:dyaOrig="680" w14:anchorId="5F8C70DD">
          <v:shape id="_x0000_i1032" type="#_x0000_t75" style="width:57pt;height:33.6pt" o:ole="">
            <v:imagedata r:id="rId19" o:title=""/>
          </v:shape>
          <o:OLEObject Type="Embed" ProgID="Equation.3" ShapeID="_x0000_i1032" DrawAspect="Content" ObjectID="_1756411871" r:id="rId20"/>
        </w:object>
      </w:r>
      <w:r w:rsidRPr="00C47DF8">
        <w:t>.      (6)</w:t>
      </w:r>
    </w:p>
    <w:p w14:paraId="0A06AFA3" w14:textId="77777777" w:rsidR="00226500" w:rsidRPr="00C47DF8" w:rsidRDefault="00226500" w:rsidP="00226500">
      <w:pPr>
        <w:jc w:val="center"/>
      </w:pPr>
    </w:p>
    <w:p w14:paraId="3D8CBA0F" w14:textId="77777777" w:rsidR="00226500" w:rsidRPr="00C47DF8" w:rsidRDefault="00226500" w:rsidP="00226500">
      <w:pPr>
        <w:jc w:val="both"/>
      </w:pPr>
      <w:r w:rsidRPr="00C47DF8">
        <w:t xml:space="preserve">Обычно за точку отсчета принимают энергию системы при абсолютном нуле, </w:t>
      </w:r>
      <w:proofErr w:type="spellStart"/>
      <w:r w:rsidRPr="00C47DF8">
        <w:rPr>
          <w:i/>
          <w:lang w:val="en-US"/>
        </w:rPr>
        <w:t>U</w:t>
      </w:r>
      <w:r w:rsidRPr="00C47DF8">
        <w:rPr>
          <w:i/>
          <w:vertAlign w:val="subscript"/>
          <w:lang w:val="en-US"/>
        </w:rPr>
        <w:t>o</w:t>
      </w:r>
      <w:proofErr w:type="spellEnd"/>
      <w:r w:rsidRPr="00C47DF8">
        <w:t>.</w:t>
      </w:r>
    </w:p>
    <w:p w14:paraId="5ACAB3FB" w14:textId="77777777" w:rsidR="00226500" w:rsidRPr="00C47DF8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 xml:space="preserve">При </w:t>
      </w:r>
      <w:r w:rsidRPr="00C47DF8">
        <w:rPr>
          <w:i/>
        </w:rPr>
        <w:t xml:space="preserve">Т </w:t>
      </w:r>
      <w:r w:rsidRPr="00C47DF8">
        <w:rPr>
          <w:i/>
        </w:rPr>
        <w:sym w:font="Symbol" w:char="F0AE"/>
      </w:r>
      <w:r w:rsidRPr="00C47DF8">
        <w:rPr>
          <w:i/>
        </w:rPr>
        <w:t xml:space="preserve"> 0</w:t>
      </w:r>
      <w:r w:rsidRPr="00C47DF8">
        <w:t xml:space="preserve"> все </w:t>
      </w:r>
      <w:proofErr w:type="spellStart"/>
      <w:r w:rsidRPr="00C47DF8">
        <w:t>больцмановские</w:t>
      </w:r>
      <w:proofErr w:type="spellEnd"/>
      <w:r w:rsidRPr="00C47DF8">
        <w:t xml:space="preserve"> множители стремятся к нулю за исключением того, который соответствует нижнему уровню энергии, поэтому сумма по состояниям стремится к статистическому весу этого уровня:</w:t>
      </w:r>
    </w:p>
    <w:p w14:paraId="2D67788E" w14:textId="77777777" w:rsidR="00226500" w:rsidRPr="00C47DF8" w:rsidRDefault="00226500" w:rsidP="00226500">
      <w:pPr>
        <w:jc w:val="both"/>
      </w:pPr>
    </w:p>
    <w:p w14:paraId="7588A74A" w14:textId="77777777" w:rsidR="00226500" w:rsidRPr="00226500" w:rsidRDefault="00226500" w:rsidP="00226500">
      <w:pPr>
        <w:jc w:val="center"/>
      </w:pPr>
      <w:r w:rsidRPr="00C47DF8">
        <w:rPr>
          <w:i/>
          <w:position w:val="-10"/>
        </w:rPr>
        <w:object w:dxaOrig="180" w:dyaOrig="340" w14:anchorId="29D2AD4C">
          <v:shape id="_x0000_i1033" type="#_x0000_t75" style="width:9pt;height:17.4pt" o:ole="">
            <v:imagedata r:id="rId21" o:title=""/>
          </v:shape>
          <o:OLEObject Type="Embed" ProgID="Equation.3" ShapeID="_x0000_i1033" DrawAspect="Content" ObjectID="_1756411872" r:id="rId22"/>
        </w:object>
      </w:r>
      <w:proofErr w:type="spellStart"/>
      <w:r w:rsidRPr="00C47DF8">
        <w:rPr>
          <w:i/>
          <w:lang w:val="en-US"/>
        </w:rPr>
        <w:t>lim</w:t>
      </w:r>
      <w:proofErr w:type="spellEnd"/>
      <w:r w:rsidRPr="00226500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226500">
        <w:rPr>
          <w:i/>
        </w:rPr>
        <w:t xml:space="preserve"> (</w:t>
      </w:r>
      <w:r w:rsidRPr="00C47DF8">
        <w:rPr>
          <w:i/>
          <w:lang w:val="en-US"/>
        </w:rPr>
        <w:t>T</w:t>
      </w:r>
      <w:r w:rsidRPr="00226500">
        <w:rPr>
          <w:i/>
        </w:rPr>
        <w:t xml:space="preserve">) = </w:t>
      </w:r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o</w:t>
      </w:r>
      <w:r w:rsidRPr="00226500">
        <w:t>.      (</w:t>
      </w:r>
      <w:r w:rsidRPr="00C47DF8">
        <w:t>7</w:t>
      </w:r>
      <w:r w:rsidRPr="00226500">
        <w:t>)</w:t>
      </w:r>
    </w:p>
    <w:p w14:paraId="1686BB92" w14:textId="77777777" w:rsidR="00226500" w:rsidRPr="00226500" w:rsidRDefault="00226500" w:rsidP="00226500">
      <w:pPr>
        <w:jc w:val="both"/>
      </w:pPr>
      <w:r w:rsidRPr="00226500">
        <w:rPr>
          <w:vertAlign w:val="superscript"/>
        </w:rPr>
        <w:t xml:space="preserve">                                                                                   </w:t>
      </w:r>
      <w:r>
        <w:rPr>
          <w:vertAlign w:val="superscript"/>
        </w:rPr>
        <w:t xml:space="preserve">               </w:t>
      </w:r>
      <w:r w:rsidRPr="00C47DF8">
        <w:rPr>
          <w:vertAlign w:val="superscript"/>
          <w:lang w:val="en-US"/>
        </w:rPr>
        <w:t>T</w:t>
      </w:r>
      <w:r w:rsidRPr="00226500">
        <w:rPr>
          <w:vertAlign w:val="superscript"/>
        </w:rPr>
        <w:t xml:space="preserve"> </w:t>
      </w:r>
      <w:r w:rsidRPr="00C47DF8">
        <w:rPr>
          <w:vertAlign w:val="superscript"/>
          <w:lang w:val="en-US"/>
        </w:rPr>
        <w:sym w:font="Symbol" w:char="F0AE"/>
      </w:r>
      <w:r w:rsidRPr="00226500">
        <w:rPr>
          <w:vertAlign w:val="superscript"/>
        </w:rPr>
        <w:t xml:space="preserve"> 0</w:t>
      </w:r>
    </w:p>
    <w:p w14:paraId="49D682EA" w14:textId="77777777" w:rsidR="00226500" w:rsidRPr="00C47DF8" w:rsidRDefault="00226500" w:rsidP="00226500">
      <w:pPr>
        <w:jc w:val="both"/>
      </w:pPr>
      <w:r w:rsidRPr="00C47DF8">
        <w:t>При низких температурах вклад в сумму по состояниям вносят только уровни с небольшой энергией (</w:t>
      </w:r>
      <w:r w:rsidRPr="00C47DF8">
        <w:rPr>
          <w:i/>
        </w:rPr>
        <w:t xml:space="preserve">Е </w:t>
      </w:r>
      <w:r w:rsidRPr="00C47DF8">
        <w:rPr>
          <w:i/>
        </w:rPr>
        <w:sym w:font="Symbol" w:char="F07E"/>
      </w:r>
      <w:r w:rsidRPr="00C47DF8">
        <w:rPr>
          <w:i/>
        </w:rPr>
        <w:t xml:space="preserve"> </w:t>
      </w:r>
      <w:proofErr w:type="spellStart"/>
      <w:r w:rsidRPr="00C47DF8">
        <w:rPr>
          <w:i/>
          <w:lang w:val="en-US"/>
        </w:rPr>
        <w:t>kT</w:t>
      </w:r>
      <w:proofErr w:type="spellEnd"/>
      <w:r w:rsidRPr="00C47DF8">
        <w:t>).</w:t>
      </w:r>
    </w:p>
    <w:p w14:paraId="456931A9" w14:textId="77777777" w:rsidR="00226500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 xml:space="preserve">При </w:t>
      </w:r>
      <w:r w:rsidRPr="00C47DF8">
        <w:rPr>
          <w:i/>
        </w:rPr>
        <w:t xml:space="preserve">Т </w:t>
      </w:r>
      <w:r w:rsidRPr="00C47DF8">
        <w:rPr>
          <w:i/>
        </w:rPr>
        <w:sym w:font="Symbol" w:char="00AE"/>
      </w:r>
      <w:r w:rsidRPr="00C47DF8">
        <w:rPr>
          <w:i/>
        </w:rPr>
        <w:t xml:space="preserve"> </w:t>
      </w:r>
      <w:r w:rsidRPr="00C47DF8">
        <w:rPr>
          <w:i/>
        </w:rPr>
        <w:sym w:font="Symbol" w:char="F0A5"/>
      </w:r>
      <w:r w:rsidRPr="00C47DF8">
        <w:t xml:space="preserve"> все экспоненты, входящие в уравнение (1), стремятся к 1, поэтому сумма по состояниям стремится к сумме статистических весов всех уровней:</w:t>
      </w:r>
    </w:p>
    <w:p w14:paraId="6FA2F463" w14:textId="77777777" w:rsidR="00226500" w:rsidRPr="00C47DF8" w:rsidRDefault="00226500" w:rsidP="00226500">
      <w:pPr>
        <w:jc w:val="both"/>
      </w:pPr>
    </w:p>
    <w:p w14:paraId="59866B8E" w14:textId="77777777" w:rsidR="00226500" w:rsidRPr="00C47DF8" w:rsidRDefault="00226500" w:rsidP="00226500">
      <w:pPr>
        <w:jc w:val="center"/>
      </w:pPr>
      <w:r w:rsidRPr="00C47DF8">
        <w:rPr>
          <w:i/>
          <w:position w:val="-10"/>
        </w:rPr>
        <w:object w:dxaOrig="180" w:dyaOrig="340" w14:anchorId="124EFC60">
          <v:shape id="_x0000_i1034" type="#_x0000_t75" style="width:9pt;height:17.4pt" o:ole="">
            <v:imagedata r:id="rId21" o:title=""/>
          </v:shape>
          <o:OLEObject Type="Embed" ProgID="Equation.3" ShapeID="_x0000_i1034" DrawAspect="Content" ObjectID="_1756411873" r:id="rId23"/>
        </w:object>
      </w:r>
      <w:proofErr w:type="spellStart"/>
      <w:r w:rsidRPr="00C47DF8">
        <w:rPr>
          <w:i/>
          <w:lang w:val="en-US"/>
        </w:rPr>
        <w:t>lim</w:t>
      </w:r>
      <w:proofErr w:type="spellEnd"/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T</w:t>
      </w:r>
      <w:r w:rsidRPr="00C47DF8">
        <w:rPr>
          <w:i/>
        </w:rPr>
        <w:t xml:space="preserve">) = </w:t>
      </w:r>
      <w:r w:rsidRPr="00C47DF8">
        <w:rPr>
          <w:i/>
          <w:position w:val="-28"/>
          <w:lang w:val="en-US"/>
        </w:rPr>
        <w:object w:dxaOrig="560" w:dyaOrig="540" w14:anchorId="7B34B874">
          <v:shape id="_x0000_i1035" type="#_x0000_t75" style="width:27.6pt;height:27pt" o:ole="">
            <v:imagedata r:id="rId24" o:title=""/>
          </v:shape>
          <o:OLEObject Type="Embed" ProgID="Equation.3" ShapeID="_x0000_i1035" DrawAspect="Content" ObjectID="_1756411874" r:id="rId25"/>
        </w:object>
      </w:r>
      <w:r w:rsidRPr="00C47DF8">
        <w:t xml:space="preserve">,   </w:t>
      </w:r>
      <w:proofErr w:type="gramStart"/>
      <w:r w:rsidRPr="00C47DF8">
        <w:t xml:space="preserve">   (</w:t>
      </w:r>
      <w:proofErr w:type="gramEnd"/>
      <w:r w:rsidRPr="00C47DF8">
        <w:t>8)</w:t>
      </w:r>
    </w:p>
    <w:p w14:paraId="14D90E84" w14:textId="77777777" w:rsidR="00226500" w:rsidRPr="00C47DF8" w:rsidRDefault="00226500" w:rsidP="00226500">
      <w:pPr>
        <w:jc w:val="both"/>
      </w:pPr>
      <w:r w:rsidRPr="00C47DF8">
        <w:rPr>
          <w:vertAlign w:val="superscript"/>
        </w:rPr>
        <w:t xml:space="preserve">                                                                                 </w:t>
      </w:r>
      <w:r>
        <w:rPr>
          <w:vertAlign w:val="superscript"/>
        </w:rPr>
        <w:t xml:space="preserve">              </w:t>
      </w:r>
      <w:r w:rsidRPr="00C47DF8">
        <w:rPr>
          <w:vertAlign w:val="superscript"/>
          <w:lang w:val="en-US"/>
        </w:rPr>
        <w:t>T</w:t>
      </w:r>
      <w:r w:rsidRPr="00C47DF8">
        <w:rPr>
          <w:vertAlign w:val="superscript"/>
        </w:rPr>
        <w:t xml:space="preserve"> </w:t>
      </w:r>
      <w:r w:rsidRPr="00C47DF8">
        <w:rPr>
          <w:vertAlign w:val="superscript"/>
          <w:lang w:val="en-US"/>
        </w:rPr>
        <w:sym w:font="Symbol" w:char="00AE"/>
      </w:r>
      <w:r w:rsidRPr="00C47DF8">
        <w:rPr>
          <w:vertAlign w:val="superscript"/>
        </w:rPr>
        <w:t xml:space="preserve"> 0</w:t>
      </w:r>
    </w:p>
    <w:p w14:paraId="660E8EF4" w14:textId="77777777" w:rsidR="00226500" w:rsidRPr="00C47DF8" w:rsidRDefault="00226500" w:rsidP="00226500">
      <w:pPr>
        <w:jc w:val="both"/>
      </w:pPr>
      <w:r w:rsidRPr="00C47DF8">
        <w:lastRenderedPageBreak/>
        <w:t xml:space="preserve">которая может быть конечной или бесконечной в зависимости от числа уровней энергии. Пример системы с конечным пределом суммы по состояниям – ядерные спины в кристаллах </w:t>
      </w:r>
      <w:r w:rsidRPr="00C47DF8">
        <w:rPr>
          <w:i/>
          <w:lang w:val="en-US"/>
        </w:rPr>
        <w:t>LiF</w:t>
      </w:r>
      <w:r w:rsidRPr="00C47DF8">
        <w:t>, находящихся во внешнем магнитном поле.</w:t>
      </w:r>
    </w:p>
    <w:p w14:paraId="578F1EE6" w14:textId="77777777" w:rsidR="00226500" w:rsidRPr="00C47DF8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 xml:space="preserve">Сумма по состояниям – монотонно возрастающая функция температуры. Это следует из того, что производная </w:t>
      </w:r>
      <w:r w:rsidRPr="00C47DF8">
        <w:rPr>
          <w:position w:val="-32"/>
        </w:rPr>
        <w:object w:dxaOrig="900" w:dyaOrig="720" w14:anchorId="30952238">
          <v:shape id="_x0000_i1036" type="#_x0000_t75" style="width:45pt;height:36pt" o:ole="">
            <v:imagedata r:id="rId26" o:title=""/>
          </v:shape>
          <o:OLEObject Type="Embed" ProgID="Equation.3" ShapeID="_x0000_i1036" DrawAspect="Content" ObjectID="_1756411875" r:id="rId27"/>
        </w:object>
      </w:r>
      <w:r w:rsidRPr="00C47DF8">
        <w:t>, рассчитанная из уравнения (3), положительна при любых температурах.</w:t>
      </w:r>
    </w:p>
    <w:p w14:paraId="28A14BDA" w14:textId="77777777" w:rsidR="00226500" w:rsidRPr="00C47DF8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 xml:space="preserve">Если систему можно разбить на две независимые друг от друга подсистемы так, что каждый уровень энергии можно представить в виде суммы: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=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>2</w:t>
      </w:r>
      <w:r w:rsidRPr="00C47DF8">
        <w:rPr>
          <w:i/>
        </w:rPr>
        <w:t xml:space="preserve">, </w:t>
      </w:r>
      <w:r w:rsidRPr="00C47DF8">
        <w:t>то сумма по состояниям разбивается на сомножители (</w:t>
      </w:r>
      <w:proofErr w:type="gramStart"/>
      <w:r w:rsidRPr="00C47DF8">
        <w:t>т.е.</w:t>
      </w:r>
      <w:proofErr w:type="gramEnd"/>
      <w:r w:rsidRPr="00C47DF8">
        <w:t xml:space="preserve"> факторизуется): </w:t>
      </w:r>
      <w:r w:rsidRPr="00C47DF8">
        <w:rPr>
          <w:i/>
          <w:lang w:val="en-US"/>
        </w:rPr>
        <w:t>Z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1</w:t>
      </w:r>
      <w:r w:rsidRPr="00C47DF8">
        <w:rPr>
          <w:i/>
        </w:rPr>
        <w:sym w:font="Symbol" w:char="F0D7"/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2</w:t>
      </w:r>
      <w:r w:rsidRPr="00C47DF8">
        <w:t xml:space="preserve">, где функции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1</w:t>
      </w:r>
      <w:r w:rsidRPr="00C47DF8">
        <w:t xml:space="preserve"> и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2</w:t>
      </w:r>
      <w:r w:rsidRPr="00C47DF8">
        <w:t xml:space="preserve"> определены выражением (3), но суммирование в нем распространяется только на уровни энергии данной подсистемы. Это свойство называется </w:t>
      </w:r>
      <w:proofErr w:type="spellStart"/>
      <w:r w:rsidRPr="00C47DF8">
        <w:rPr>
          <w:i/>
        </w:rPr>
        <w:t>мультипликативностью</w:t>
      </w:r>
      <w:proofErr w:type="spellEnd"/>
      <w:r w:rsidRPr="00C47DF8">
        <w:t xml:space="preserve">, </w:t>
      </w:r>
      <w:proofErr w:type="gramStart"/>
      <w:r w:rsidRPr="00C47DF8">
        <w:t>т.е.</w:t>
      </w:r>
      <w:proofErr w:type="gramEnd"/>
      <w:r w:rsidRPr="00C47DF8">
        <w:t xml:space="preserve"> возможность представления суммы по состояниям в виде произведений, если система состоит из независимых частей.</w:t>
      </w:r>
    </w:p>
    <w:p w14:paraId="4EE7AC0F" w14:textId="77777777" w:rsidR="00226500" w:rsidRPr="00C47DF8" w:rsidRDefault="00226500" w:rsidP="00226500">
      <w:pPr>
        <w:numPr>
          <w:ilvl w:val="0"/>
          <w:numId w:val="1"/>
        </w:numPr>
        <w:tabs>
          <w:tab w:val="clear" w:pos="1020"/>
          <w:tab w:val="num" w:pos="0"/>
        </w:tabs>
        <w:ind w:left="0" w:firstLine="360"/>
        <w:jc w:val="both"/>
      </w:pPr>
      <w:r w:rsidRPr="00C47DF8">
        <w:t>Главное свойство суммы по состояниям – её связь с термодинамическими функциями.</w:t>
      </w:r>
    </w:p>
    <w:p w14:paraId="28C08854" w14:textId="77777777" w:rsidR="00226500" w:rsidRPr="00C47DF8" w:rsidRDefault="00226500" w:rsidP="00226500">
      <w:pPr>
        <w:ind w:firstLine="360"/>
        <w:jc w:val="both"/>
      </w:pPr>
      <w:r w:rsidRPr="00C47DF8">
        <w:t xml:space="preserve">Сумма по состояниям играет большую роль в статистической термодинамике, так как она связывает между собой микроскопические свойства отдельных молекул, </w:t>
      </w:r>
      <w:proofErr w:type="gramStart"/>
      <w:r w:rsidRPr="00C47DF8">
        <w:t>т.е.</w:t>
      </w:r>
      <w:proofErr w:type="gramEnd"/>
      <w:r w:rsidRPr="00C47DF8">
        <w:t xml:space="preserve"> дискретные уровни энергий, моменты инерции, дипольные моменты и т.п. с макроскопическими свойствами вещества, т.е. с внутренней энергией, энтропией, теплоемкостями и т.п.</w:t>
      </w:r>
    </w:p>
    <w:p w14:paraId="7D3ABFED" w14:textId="77777777" w:rsidR="00226500" w:rsidRPr="00C47DF8" w:rsidRDefault="00226500" w:rsidP="00226500">
      <w:pPr>
        <w:ind w:firstLine="360"/>
        <w:jc w:val="both"/>
      </w:pPr>
      <w:r w:rsidRPr="00C47DF8">
        <w:t xml:space="preserve">Рассмотрим пример, показывающий, как следует пользоваться формулами (3) и (4). Пусть уровень с энергией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</w:rPr>
        <w:t>о</w:t>
      </w:r>
      <w:r w:rsidRPr="00C47DF8">
        <w:t xml:space="preserve"> вырожден однократно, уровень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</w:rPr>
        <w:t>1</w:t>
      </w:r>
      <w:r w:rsidRPr="00C47DF8">
        <w:t xml:space="preserve"> – трехкратно, уровень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</w:rPr>
        <w:t>2</w:t>
      </w:r>
      <w:r w:rsidRPr="00C47DF8">
        <w:t xml:space="preserve"> – пятикратно и </w:t>
      </w:r>
      <w:proofErr w:type="gramStart"/>
      <w:r w:rsidRPr="00C47DF8">
        <w:t>т.д.</w:t>
      </w:r>
      <w:proofErr w:type="gramEnd"/>
      <w:r w:rsidRPr="00C47DF8">
        <w:t xml:space="preserve"> (в данном примере приводятся в отличие от реального случая малые значения статистических весов). При применении формулы (3) будем иметь</w:t>
      </w:r>
    </w:p>
    <w:p w14:paraId="51E1D6E4" w14:textId="77777777" w:rsidR="00226500" w:rsidRPr="00C47DF8" w:rsidRDefault="00226500" w:rsidP="00226500">
      <w:pPr>
        <w:ind w:firstLine="360"/>
        <w:jc w:val="both"/>
      </w:pPr>
    </w:p>
    <w:p w14:paraId="5FFDC2F7" w14:textId="77777777" w:rsidR="00226500" w:rsidRPr="00C47DF8" w:rsidRDefault="00226500" w:rsidP="00226500">
      <w:pPr>
        <w:jc w:val="center"/>
        <w:rPr>
          <w:i/>
        </w:rPr>
      </w:pPr>
      <w:r w:rsidRPr="00C47DF8">
        <w:rPr>
          <w:i/>
          <w:lang w:val="en-US"/>
        </w:rPr>
        <w:t>Z</w:t>
      </w:r>
      <w:r w:rsidRPr="00C47DF8">
        <w:rPr>
          <w:i/>
        </w:rPr>
        <w:t xml:space="preserve"> = </w:t>
      </w:r>
      <w:r w:rsidRPr="00C47DF8">
        <w:rPr>
          <w:i/>
          <w:position w:val="-30"/>
        </w:rPr>
        <w:object w:dxaOrig="5400" w:dyaOrig="720" w14:anchorId="644E7D5B">
          <v:shape id="_x0000_i1037" type="#_x0000_t75" style="width:270pt;height:36pt" o:ole="">
            <v:imagedata r:id="rId28" o:title=""/>
          </v:shape>
          <o:OLEObject Type="Embed" ProgID="Equation.3" ShapeID="_x0000_i1037" DrawAspect="Content" ObjectID="_1756411876" r:id="rId29"/>
        </w:object>
      </w:r>
    </w:p>
    <w:p w14:paraId="252D6B47" w14:textId="77777777" w:rsidR="00226500" w:rsidRPr="00C47DF8" w:rsidRDefault="00226500" w:rsidP="00226500">
      <w:pPr>
        <w:jc w:val="center"/>
      </w:pPr>
      <w:r w:rsidRPr="00C47DF8">
        <w:rPr>
          <w:i/>
        </w:rPr>
        <w:t xml:space="preserve">+ </w:t>
      </w:r>
      <w:r w:rsidRPr="00C47DF8">
        <w:rPr>
          <w:i/>
          <w:position w:val="-30"/>
        </w:rPr>
        <w:object w:dxaOrig="6520" w:dyaOrig="720" w14:anchorId="322C030C">
          <v:shape id="_x0000_i1038" type="#_x0000_t75" style="width:326.4pt;height:36pt" o:ole="">
            <v:imagedata r:id="rId30" o:title=""/>
          </v:shape>
          <o:OLEObject Type="Embed" ProgID="Equation.3" ShapeID="_x0000_i1038" DrawAspect="Content" ObjectID="_1756411877" r:id="rId31"/>
        </w:object>
      </w:r>
      <w:r w:rsidRPr="00C47DF8">
        <w:rPr>
          <w:i/>
        </w:rPr>
        <w:t>+ …</w:t>
      </w:r>
      <w:r w:rsidRPr="00C47DF8">
        <w:t xml:space="preserve"> .</w:t>
      </w:r>
    </w:p>
    <w:p w14:paraId="5A794BB2" w14:textId="77777777" w:rsidR="00226500" w:rsidRPr="00C47DF8" w:rsidRDefault="00226500" w:rsidP="00226500">
      <w:pPr>
        <w:jc w:val="center"/>
      </w:pPr>
    </w:p>
    <w:p w14:paraId="7A59E1BF" w14:textId="77777777" w:rsidR="00226500" w:rsidRPr="00C47DF8" w:rsidRDefault="00226500" w:rsidP="00226500">
      <w:pPr>
        <w:jc w:val="both"/>
      </w:pPr>
      <w:r w:rsidRPr="00C47DF8">
        <w:t>Такие же результаты получатся и с помощью формулы (4):</w:t>
      </w:r>
    </w:p>
    <w:p w14:paraId="653666C7" w14:textId="77777777" w:rsidR="00226500" w:rsidRPr="00C47DF8" w:rsidRDefault="00226500" w:rsidP="00226500">
      <w:pPr>
        <w:jc w:val="both"/>
      </w:pPr>
    </w:p>
    <w:p w14:paraId="7311CD03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</w:rPr>
        <w:t xml:space="preserve"> = </w:t>
      </w:r>
      <w:r w:rsidRPr="00C47DF8">
        <w:rPr>
          <w:i/>
          <w:position w:val="-28"/>
        </w:rPr>
        <w:object w:dxaOrig="3980" w:dyaOrig="680" w14:anchorId="5D7DA7EB">
          <v:shape id="_x0000_i1039" type="#_x0000_t75" style="width:198.6pt;height:33.6pt" o:ole="">
            <v:imagedata r:id="rId32" o:title=""/>
          </v:shape>
          <o:OLEObject Type="Embed" ProgID="Equation.3" ShapeID="_x0000_i1039" DrawAspect="Content" ObjectID="_1756411878" r:id="rId33"/>
        </w:object>
      </w:r>
      <w:r w:rsidRPr="00C47DF8">
        <w:rPr>
          <w:i/>
        </w:rPr>
        <w:t xml:space="preserve"> + …</w:t>
      </w:r>
      <w:r w:rsidRPr="00C47DF8">
        <w:t>.</w:t>
      </w:r>
    </w:p>
    <w:p w14:paraId="0CF2DB70" w14:textId="77777777" w:rsidR="00226500" w:rsidRPr="00C47DF8" w:rsidRDefault="00226500" w:rsidP="00226500">
      <w:pPr>
        <w:jc w:val="center"/>
      </w:pPr>
    </w:p>
    <w:p w14:paraId="5BD9082A" w14:textId="77777777" w:rsidR="00226500" w:rsidRPr="00C47DF8" w:rsidRDefault="00226500" w:rsidP="00226500">
      <w:pPr>
        <w:jc w:val="both"/>
      </w:pPr>
      <w:r w:rsidRPr="00C47DF8">
        <w:rPr>
          <w:u w:val="single"/>
        </w:rPr>
        <w:t>Сумма по состояниям частицы</w:t>
      </w:r>
      <w:r w:rsidRPr="00C47DF8">
        <w:t xml:space="preserve">. Вычисление </w:t>
      </w:r>
      <w:r w:rsidRPr="00C47DF8">
        <w:rPr>
          <w:i/>
          <w:lang w:val="en-US"/>
        </w:rPr>
        <w:t>Z</w:t>
      </w:r>
      <w:r w:rsidRPr="00C47DF8">
        <w:t xml:space="preserve"> в общем случае оказывается делом весьма сложным. Простое выражение для </w:t>
      </w:r>
      <w:r w:rsidRPr="00C47DF8">
        <w:rPr>
          <w:i/>
          <w:lang w:val="en-US"/>
        </w:rPr>
        <w:t>Z</w:t>
      </w:r>
      <w:r w:rsidRPr="00C47DF8">
        <w:t xml:space="preserve"> получается для сравнительно несложных систем, </w:t>
      </w:r>
      <w:proofErr w:type="gramStart"/>
      <w:r w:rsidRPr="00C47DF8">
        <w:t>например,</w:t>
      </w:r>
      <w:proofErr w:type="gramEnd"/>
      <w:r w:rsidRPr="00C47DF8">
        <w:t xml:space="preserve"> осцилляторов или идеального газа при очень низких температурах и не очень высоких плотностях. Тогда сумму по состояниям </w:t>
      </w:r>
      <w:r w:rsidRPr="00C47DF8">
        <w:rPr>
          <w:i/>
          <w:lang w:val="en-US"/>
        </w:rPr>
        <w:t>Z</w:t>
      </w:r>
      <w:r w:rsidRPr="00C47DF8">
        <w:t xml:space="preserve"> можно выразить через так называемую </w:t>
      </w:r>
      <w:r w:rsidRPr="00C47DF8">
        <w:rPr>
          <w:i/>
        </w:rPr>
        <w:t>сумму по состояниям частицы</w:t>
      </w:r>
      <w:r w:rsidRPr="00C47DF8">
        <w:t xml:space="preserve">. </w:t>
      </w:r>
    </w:p>
    <w:p w14:paraId="301B211B" w14:textId="77777777" w:rsidR="00226500" w:rsidRDefault="00226500" w:rsidP="00226500">
      <w:pPr>
        <w:jc w:val="both"/>
      </w:pPr>
    </w:p>
    <w:p w14:paraId="1FBCBED9" w14:textId="77777777" w:rsidR="007F2E9A" w:rsidRDefault="007F2E9A" w:rsidP="007F2E9A">
      <w:r>
        <w:t>Литература</w:t>
      </w:r>
    </w:p>
    <w:p w14:paraId="26F23C83" w14:textId="77777777" w:rsidR="007F2E9A" w:rsidRDefault="007F2E9A" w:rsidP="007F2E9A">
      <w:pPr>
        <w:pStyle w:val="a3"/>
        <w:numPr>
          <w:ilvl w:val="0"/>
          <w:numId w:val="2"/>
        </w:numPr>
      </w:pPr>
      <w:r>
        <w:t xml:space="preserve">Оспанова </w:t>
      </w:r>
      <w:proofErr w:type="gramStart"/>
      <w:r>
        <w:t>А.К.</w:t>
      </w:r>
      <w:proofErr w:type="gramEnd"/>
      <w:r>
        <w:t>, Омарова Р.А. Основы статистической термодинамики, Алматы. 2011. 105 с.</w:t>
      </w:r>
    </w:p>
    <w:p w14:paraId="3608317A" w14:textId="77777777" w:rsidR="007F2E9A" w:rsidRDefault="007F2E9A" w:rsidP="007F2E9A">
      <w:pPr>
        <w:pStyle w:val="a3"/>
        <w:numPr>
          <w:ilvl w:val="0"/>
          <w:numId w:val="2"/>
        </w:numPr>
      </w:pPr>
      <w:r>
        <w:t xml:space="preserve">Оспанова </w:t>
      </w:r>
      <w:proofErr w:type="gramStart"/>
      <w:r>
        <w:t>А.К.</w:t>
      </w:r>
      <w:proofErr w:type="gramEnd"/>
      <w:r>
        <w:t xml:space="preserve"> и др. Теории и проблемы физической химии. Алматы. 2021. С. 198</w:t>
      </w:r>
    </w:p>
    <w:p w14:paraId="735EDE86" w14:textId="77777777" w:rsidR="007F2E9A" w:rsidRDefault="007F2E9A" w:rsidP="007F2E9A"/>
    <w:p w14:paraId="198BA648" w14:textId="77777777" w:rsidR="007F2E9A" w:rsidRDefault="007F2E9A" w:rsidP="007F2E9A"/>
    <w:p w14:paraId="1BD1C73A" w14:textId="77777777" w:rsidR="00226500" w:rsidRDefault="00226500" w:rsidP="00226500">
      <w:pPr>
        <w:jc w:val="both"/>
      </w:pPr>
    </w:p>
    <w:p w14:paraId="59D4BB4F" w14:textId="77777777" w:rsidR="00226500" w:rsidRDefault="00226500" w:rsidP="00226500">
      <w:pPr>
        <w:jc w:val="both"/>
      </w:pPr>
    </w:p>
    <w:p w14:paraId="5122AB3A" w14:textId="77777777" w:rsidR="00226500" w:rsidRDefault="00226500" w:rsidP="00226500">
      <w:pPr>
        <w:jc w:val="both"/>
      </w:pPr>
    </w:p>
    <w:p w14:paraId="3A0FAEA1" w14:textId="77777777" w:rsidR="00226500" w:rsidRDefault="00226500" w:rsidP="00226500">
      <w:pPr>
        <w:jc w:val="both"/>
      </w:pPr>
    </w:p>
    <w:p w14:paraId="06AB392C" w14:textId="77777777" w:rsidR="00226500" w:rsidRDefault="00226500" w:rsidP="00226500">
      <w:pPr>
        <w:jc w:val="both"/>
      </w:pPr>
    </w:p>
    <w:p w14:paraId="71BD08ED" w14:textId="77777777" w:rsidR="00226500" w:rsidRDefault="00226500" w:rsidP="00226500">
      <w:pPr>
        <w:jc w:val="both"/>
      </w:pPr>
    </w:p>
    <w:p w14:paraId="7C0C51EC" w14:textId="77777777" w:rsidR="00226500" w:rsidRDefault="00226500" w:rsidP="00226500">
      <w:pPr>
        <w:jc w:val="both"/>
      </w:pPr>
    </w:p>
    <w:p w14:paraId="7FAFC53D" w14:textId="77777777" w:rsidR="00226500" w:rsidRDefault="00226500" w:rsidP="00226500">
      <w:pPr>
        <w:jc w:val="both"/>
      </w:pPr>
    </w:p>
    <w:p w14:paraId="152EB4C4" w14:textId="77777777" w:rsidR="00226500" w:rsidRDefault="00226500" w:rsidP="00226500">
      <w:pPr>
        <w:jc w:val="both"/>
      </w:pPr>
    </w:p>
    <w:p w14:paraId="3BD98391" w14:textId="77777777" w:rsidR="00226500" w:rsidRDefault="00226500" w:rsidP="00226500">
      <w:pPr>
        <w:jc w:val="both"/>
      </w:pPr>
    </w:p>
    <w:p w14:paraId="22992CA4" w14:textId="77777777" w:rsidR="00226500" w:rsidRDefault="00226500" w:rsidP="00226500">
      <w:pPr>
        <w:jc w:val="both"/>
      </w:pPr>
    </w:p>
    <w:p w14:paraId="695256AF" w14:textId="77777777" w:rsidR="00226500" w:rsidRDefault="00226500" w:rsidP="00226500">
      <w:pPr>
        <w:jc w:val="both"/>
      </w:pPr>
    </w:p>
    <w:p w14:paraId="16D45FE1" w14:textId="77777777" w:rsidR="00226500" w:rsidRDefault="00226500" w:rsidP="00226500">
      <w:pPr>
        <w:jc w:val="both"/>
      </w:pPr>
    </w:p>
    <w:p w14:paraId="6C6EE838" w14:textId="77777777" w:rsidR="00226500" w:rsidRDefault="00226500" w:rsidP="00226500">
      <w:pPr>
        <w:jc w:val="both"/>
      </w:pPr>
    </w:p>
    <w:p w14:paraId="75CF8FFF" w14:textId="77777777" w:rsidR="00226500" w:rsidRDefault="00226500" w:rsidP="00226500">
      <w:pPr>
        <w:jc w:val="both"/>
      </w:pPr>
    </w:p>
    <w:p w14:paraId="36D419F5" w14:textId="77777777" w:rsidR="00226500" w:rsidRDefault="00226500" w:rsidP="00226500">
      <w:pPr>
        <w:jc w:val="both"/>
      </w:pPr>
    </w:p>
    <w:p w14:paraId="01F48A46" w14:textId="77777777" w:rsidR="00226500" w:rsidRDefault="00226500" w:rsidP="00226500">
      <w:pPr>
        <w:jc w:val="both"/>
      </w:pPr>
    </w:p>
    <w:p w14:paraId="1D6950BC" w14:textId="77777777" w:rsidR="00226500" w:rsidRDefault="00226500" w:rsidP="00226500">
      <w:pPr>
        <w:jc w:val="both"/>
      </w:pPr>
    </w:p>
    <w:p w14:paraId="6C4B03B4" w14:textId="77777777" w:rsidR="00226500" w:rsidRDefault="00226500" w:rsidP="00226500">
      <w:pPr>
        <w:jc w:val="both"/>
      </w:pPr>
    </w:p>
    <w:p w14:paraId="14DA0535" w14:textId="77777777" w:rsidR="00226500" w:rsidRDefault="00226500" w:rsidP="00226500">
      <w:pPr>
        <w:jc w:val="both"/>
      </w:pPr>
    </w:p>
    <w:p w14:paraId="0B067CA0" w14:textId="77777777" w:rsidR="00226500" w:rsidRDefault="00226500" w:rsidP="00226500">
      <w:pPr>
        <w:jc w:val="both"/>
      </w:pPr>
    </w:p>
    <w:p w14:paraId="12E7CCB6" w14:textId="77777777" w:rsidR="00226500" w:rsidRDefault="00226500" w:rsidP="00226500">
      <w:pPr>
        <w:jc w:val="both"/>
      </w:pPr>
    </w:p>
    <w:p w14:paraId="61A519A3" w14:textId="77777777" w:rsidR="00226500" w:rsidRDefault="00226500" w:rsidP="00226500">
      <w:pPr>
        <w:jc w:val="both"/>
      </w:pPr>
    </w:p>
    <w:p w14:paraId="15D572E9" w14:textId="77777777" w:rsidR="00226500" w:rsidRDefault="00226500" w:rsidP="00226500">
      <w:pPr>
        <w:jc w:val="both"/>
      </w:pPr>
    </w:p>
    <w:p w14:paraId="38A60F50" w14:textId="77777777" w:rsidR="00226500" w:rsidRDefault="00226500" w:rsidP="00226500">
      <w:pPr>
        <w:jc w:val="both"/>
      </w:pPr>
    </w:p>
    <w:p w14:paraId="55A65284" w14:textId="77777777" w:rsidR="00226500" w:rsidRDefault="00226500" w:rsidP="00226500">
      <w:pPr>
        <w:jc w:val="both"/>
      </w:pPr>
    </w:p>
    <w:p w14:paraId="68B885B7" w14:textId="77777777" w:rsidR="00226500" w:rsidRDefault="00226500" w:rsidP="00226500">
      <w:pPr>
        <w:jc w:val="both"/>
      </w:pPr>
    </w:p>
    <w:p w14:paraId="09EEAFAD" w14:textId="77777777" w:rsidR="00226500" w:rsidRDefault="00226500" w:rsidP="00226500">
      <w:pPr>
        <w:jc w:val="both"/>
      </w:pPr>
    </w:p>
    <w:p w14:paraId="24D62C6F" w14:textId="77777777" w:rsidR="00226500" w:rsidRPr="00C47DF8" w:rsidRDefault="00226500" w:rsidP="00226500">
      <w:pPr>
        <w:jc w:val="both"/>
      </w:pPr>
    </w:p>
    <w:p w14:paraId="477354B9" w14:textId="77777777" w:rsidR="00226500" w:rsidRPr="00C47DF8" w:rsidRDefault="00226500" w:rsidP="00226500">
      <w:pPr>
        <w:jc w:val="both"/>
        <w:rPr>
          <w:b/>
        </w:rPr>
      </w:pPr>
      <w:r w:rsidRPr="00C47DF8">
        <w:rPr>
          <w:b/>
        </w:rPr>
        <w:t>Лекция 8</w:t>
      </w:r>
    </w:p>
    <w:p w14:paraId="2E86121A" w14:textId="77777777" w:rsidR="00226500" w:rsidRPr="00C47DF8" w:rsidRDefault="00226500" w:rsidP="00226500">
      <w:pPr>
        <w:jc w:val="both"/>
        <w:rPr>
          <w:b/>
        </w:rPr>
      </w:pPr>
    </w:p>
    <w:p w14:paraId="68714191" w14:textId="77777777" w:rsidR="00226500" w:rsidRPr="00C47DF8" w:rsidRDefault="00226500" w:rsidP="00226500">
      <w:pPr>
        <w:ind w:firstLine="360"/>
        <w:jc w:val="both"/>
      </w:pPr>
      <w:r w:rsidRPr="00C47DF8">
        <w:t xml:space="preserve">Известно, что полная энергия молекулы может быть распределена между отдельными её видами: поступательной, вращательной, колебательной и электронной. Все эти виды энергии в общем случае дискретны. Расстояния между электронными уровнями энергии составляют </w:t>
      </w:r>
      <w:proofErr w:type="gramStart"/>
      <w:r w:rsidRPr="00C47DF8">
        <w:t>1-5</w:t>
      </w:r>
      <w:proofErr w:type="gramEnd"/>
      <w:r w:rsidRPr="00C47DF8">
        <w:t xml:space="preserve"> эВ (10 000-</w:t>
      </w:r>
      <w:smartTag w:uri="urn:schemas-microsoft-com:office:smarttags" w:element="metricconverter">
        <w:smartTagPr>
          <w:attr w:name="ProductID" w:val="50 000 см"/>
        </w:smartTagPr>
        <w:r w:rsidRPr="00C47DF8">
          <w:t>50 000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>), между колебательными – 0,1-0,4 эВ (1000-</w:t>
      </w:r>
      <w:smartTag w:uri="urn:schemas-microsoft-com:office:smarttags" w:element="metricconverter">
        <w:smartTagPr>
          <w:attr w:name="ProductID" w:val="4000 см"/>
        </w:smartTagPr>
        <w:r w:rsidRPr="00C47DF8">
          <w:t>4000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>), между вращательными -10-</w:t>
      </w:r>
      <w:smartTag w:uri="urn:schemas-microsoft-com:office:smarttags" w:element="metricconverter">
        <w:smartTagPr>
          <w:attr w:name="ProductID" w:val="100 см"/>
        </w:smartTagPr>
        <w:r w:rsidRPr="00C47DF8">
          <w:t>100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 xml:space="preserve"> (</w:t>
      </w:r>
      <w:smartTag w:uri="urn:schemas-microsoft-com:office:smarttags" w:element="metricconverter">
        <w:smartTagPr>
          <w:attr w:name="ProductID" w:val="1 см"/>
        </w:smartTagPr>
        <w:r w:rsidRPr="00C47DF8">
          <w:t>1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>/молекула = 11,972 Дж/моль). Квантование поступательных степеней свободы зависит от объема системы, и для объемов около 1 см</w:t>
      </w:r>
      <w:r w:rsidRPr="00C47DF8">
        <w:rPr>
          <w:vertAlign w:val="superscript"/>
        </w:rPr>
        <w:t>3</w:t>
      </w:r>
      <w:r w:rsidRPr="00C47DF8">
        <w:t xml:space="preserve"> расстояния между уровнями настолько малы, что распределение уровней можно считать непрерывным. Если объем мал (наночастицы), то расстояние между уровнями энергии поступательного движения могут быть сопоставимы с вращательными и колебательными квантами энергии.</w:t>
      </w:r>
    </w:p>
    <w:p w14:paraId="5BED3483" w14:textId="77777777" w:rsidR="00226500" w:rsidRPr="00C47DF8" w:rsidRDefault="00226500" w:rsidP="00226500">
      <w:pPr>
        <w:ind w:firstLine="360"/>
        <w:jc w:val="both"/>
      </w:pPr>
      <w:r w:rsidRPr="00C47DF8">
        <w:t xml:space="preserve">Для многих целей достаточно хорошим приближением является предположение о независимости отдельных видов энергии молекулы. В этом случае полная энергия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 xml:space="preserve">-го уровня представляет собой сумму отдельных видов энергии, а статистическая сумма представляет собой произведение </w:t>
      </w:r>
      <w:proofErr w:type="spellStart"/>
      <w:r w:rsidRPr="00C47DF8">
        <w:t>статсумм</w:t>
      </w:r>
      <w:proofErr w:type="spellEnd"/>
      <w:r w:rsidRPr="00C47DF8">
        <w:t>, соответствующих отдельным типам движения:</w:t>
      </w:r>
    </w:p>
    <w:p w14:paraId="36046174" w14:textId="77777777" w:rsidR="00226500" w:rsidRPr="00C47DF8" w:rsidRDefault="00226500" w:rsidP="00226500">
      <w:pPr>
        <w:ind w:firstLine="360"/>
        <w:jc w:val="both"/>
      </w:pPr>
    </w:p>
    <w:p w14:paraId="611B6D24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пост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</w:t>
      </w:r>
      <w:proofErr w:type="spellStart"/>
      <w:r w:rsidRPr="00C47DF8">
        <w:rPr>
          <w:i/>
          <w:vertAlign w:val="subscript"/>
        </w:rPr>
        <w:t>вр</w:t>
      </w:r>
      <w:proofErr w:type="spellEnd"/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кол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</w:t>
      </w:r>
      <w:proofErr w:type="gramStart"/>
      <w:r w:rsidRPr="00C47DF8">
        <w:rPr>
          <w:i/>
          <w:vertAlign w:val="subscript"/>
        </w:rPr>
        <w:t>Эл</w:t>
      </w:r>
      <w:r w:rsidRPr="00C47DF8">
        <w:t xml:space="preserve">,   </w:t>
      </w:r>
      <w:proofErr w:type="gramEnd"/>
      <w:r w:rsidRPr="00C47DF8">
        <w:t xml:space="preserve">   (1)</w:t>
      </w:r>
    </w:p>
    <w:p w14:paraId="7436DB49" w14:textId="77777777" w:rsidR="00226500" w:rsidRPr="00C47DF8" w:rsidRDefault="00226500" w:rsidP="00226500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proofErr w:type="spellStart"/>
      <w:r w:rsidRPr="00C47DF8">
        <w:rPr>
          <w:i/>
          <w:vertAlign w:val="subscript"/>
        </w:rPr>
        <w:t>вр</w:t>
      </w:r>
      <w:proofErr w:type="spellEnd"/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кол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эл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proofErr w:type="spellStart"/>
      <w:r w:rsidRPr="00C47DF8">
        <w:rPr>
          <w:i/>
          <w:vertAlign w:val="subscript"/>
        </w:rPr>
        <w:t>яд.сп</w:t>
      </w:r>
      <w:proofErr w:type="spellEnd"/>
      <w:r w:rsidRPr="00C47DF8">
        <w:t>.      (2)</w:t>
      </w:r>
    </w:p>
    <w:p w14:paraId="77877E38" w14:textId="77777777" w:rsidR="00226500" w:rsidRPr="00C47DF8" w:rsidRDefault="00226500" w:rsidP="00226500">
      <w:pPr>
        <w:jc w:val="center"/>
      </w:pPr>
    </w:p>
    <w:p w14:paraId="2402308B" w14:textId="77777777" w:rsidR="00226500" w:rsidRPr="00C47DF8" w:rsidRDefault="00226500" w:rsidP="00226500">
      <w:pPr>
        <w:jc w:val="both"/>
      </w:pPr>
      <w:r w:rsidRPr="00C47DF8">
        <w:t xml:space="preserve">В последнее выражение добавлена </w:t>
      </w:r>
      <w:proofErr w:type="spellStart"/>
      <w:r w:rsidRPr="00C47DF8">
        <w:t>статсумма</w:t>
      </w:r>
      <w:proofErr w:type="spellEnd"/>
      <w:r w:rsidRPr="00C47DF8">
        <w:t xml:space="preserve"> </w:t>
      </w:r>
      <w:r w:rsidRPr="00C47DF8">
        <w:rPr>
          <w:i/>
          <w:lang w:val="en-US"/>
        </w:rPr>
        <w:t>Z</w:t>
      </w:r>
      <w:proofErr w:type="spellStart"/>
      <w:r w:rsidRPr="00C47DF8">
        <w:rPr>
          <w:i/>
          <w:vertAlign w:val="subscript"/>
        </w:rPr>
        <w:t>яд.сп</w:t>
      </w:r>
      <w:proofErr w:type="spellEnd"/>
      <w:r w:rsidRPr="00C47DF8">
        <w:t>, связанная с ядерным спиновым вырождением системы.</w:t>
      </w:r>
    </w:p>
    <w:p w14:paraId="030D0444" w14:textId="77777777" w:rsidR="00226500" w:rsidRPr="00C47DF8" w:rsidRDefault="00226500" w:rsidP="00226500">
      <w:pPr>
        <w:ind w:firstLine="360"/>
        <w:jc w:val="both"/>
      </w:pPr>
      <w:r w:rsidRPr="00C47DF8">
        <w:t xml:space="preserve">Если за начало отсчета выбрать значение, соответствующее </w:t>
      </w:r>
      <w:proofErr w:type="spellStart"/>
      <w:r w:rsidRPr="00C47DF8">
        <w:t>наинизшему</w:t>
      </w:r>
      <w:proofErr w:type="spellEnd"/>
      <w:r w:rsidRPr="00C47DF8">
        <w:t xml:space="preserve"> энергетическому состоянию, то </w:t>
      </w:r>
      <w:proofErr w:type="spellStart"/>
      <w:r w:rsidRPr="00C47DF8">
        <w:t>статсумма</w:t>
      </w:r>
      <w:proofErr w:type="spellEnd"/>
      <w:r w:rsidRPr="00C47DF8">
        <w:t xml:space="preserve"> отдельного вида движения будет </w:t>
      </w:r>
      <w:r w:rsidRPr="00C47DF8">
        <w:lastRenderedPageBreak/>
        <w:t xml:space="preserve">характеризовать число уровней энергии, заселенных при данной температуре. Полная </w:t>
      </w:r>
      <w:proofErr w:type="spellStart"/>
      <w:r w:rsidRPr="00C47DF8">
        <w:t>статсумма</w:t>
      </w:r>
      <w:proofErr w:type="spellEnd"/>
      <w:r w:rsidRPr="00C47DF8">
        <w:t xml:space="preserve"> будет характеризовать полное число уровней энергии, заселенных при данной температуре.</w:t>
      </w:r>
    </w:p>
    <w:p w14:paraId="256947EC" w14:textId="77777777" w:rsidR="00226500" w:rsidRPr="00C47DF8" w:rsidRDefault="00226500" w:rsidP="00226500">
      <w:pPr>
        <w:ind w:firstLine="360"/>
        <w:jc w:val="both"/>
      </w:pPr>
      <w:r w:rsidRPr="00C47DF8">
        <w:t xml:space="preserve">Рассмотрим выражения для </w:t>
      </w:r>
      <w:proofErr w:type="spellStart"/>
      <w:r w:rsidRPr="00C47DF8">
        <w:t>статсумм</w:t>
      </w:r>
      <w:proofErr w:type="spellEnd"/>
      <w:r w:rsidRPr="00C47DF8">
        <w:t xml:space="preserve"> отдельных видов энергии.</w:t>
      </w:r>
    </w:p>
    <w:p w14:paraId="52F8EA73" w14:textId="77777777" w:rsidR="00226500" w:rsidRPr="00C47DF8" w:rsidRDefault="00226500" w:rsidP="00226500">
      <w:pPr>
        <w:ind w:firstLine="360"/>
        <w:jc w:val="both"/>
      </w:pPr>
      <w:r w:rsidRPr="00C47DF8">
        <w:rPr>
          <w:i/>
          <w:u w:val="single"/>
        </w:rPr>
        <w:t xml:space="preserve">Поступательная </w:t>
      </w:r>
      <w:proofErr w:type="spellStart"/>
      <w:r w:rsidRPr="00C47DF8">
        <w:rPr>
          <w:i/>
          <w:u w:val="single"/>
        </w:rPr>
        <w:t>статсумма</w:t>
      </w:r>
      <w:proofErr w:type="spellEnd"/>
      <w:r w:rsidRPr="00C47DF8">
        <w:t>. При вычислении суммы по состояниям поступательного движения идеального газа молекула рассматривается как частица, обладающая только массой и способностью перемещаться в пространстве.</w:t>
      </w:r>
    </w:p>
    <w:p w14:paraId="324713B9" w14:textId="77777777" w:rsidR="00226500" w:rsidRPr="00C47DF8" w:rsidRDefault="00226500" w:rsidP="00226500">
      <w:pPr>
        <w:ind w:firstLine="360"/>
        <w:jc w:val="both"/>
      </w:pPr>
      <w:r w:rsidRPr="00C47DF8">
        <w:t xml:space="preserve">Энергия ничем не ограниченного поступательного движения, вообще говоря, не квантуется, </w:t>
      </w:r>
      <w:proofErr w:type="gramStart"/>
      <w:r w:rsidRPr="00C47DF8">
        <w:t>т.е.</w:t>
      </w:r>
      <w:proofErr w:type="gramEnd"/>
      <w:r w:rsidRPr="00C47DF8">
        <w:t xml:space="preserve"> может изменяться непрерывно. Этим данный вид движения отличается от других, имеющих периодический характер, - колебание, вращение и др. Поэтому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</w:t>
      </w:r>
      <w:r w:rsidRPr="00C47DF8">
        <w:t xml:space="preserve">следует вычислять путем интегрирования, но не суммирования. Однако можно показать, что поступательное движение, ограниченное по своей протяженности, приобретает как бы свойства периодического, и его энергия может принимать только определенные дискретные значения. Рассмотрим простейшую </w:t>
      </w:r>
      <w:proofErr w:type="spellStart"/>
      <w:r w:rsidRPr="00C47DF8">
        <w:t>квантовомеханическую</w:t>
      </w:r>
      <w:proofErr w:type="spellEnd"/>
      <w:r w:rsidRPr="00C47DF8">
        <w:t xml:space="preserve"> задачу – частицу в потенциальном ящике или, как говорят, просто частицу в ящике.</w:t>
      </w:r>
    </w:p>
    <w:p w14:paraId="6BCC60CB" w14:textId="77777777" w:rsidR="00226500" w:rsidRPr="00C47DF8" w:rsidRDefault="00226500" w:rsidP="00226500">
      <w:pPr>
        <w:ind w:firstLine="360"/>
        <w:jc w:val="both"/>
      </w:pPr>
      <w:r w:rsidRPr="00C47DF8">
        <w:t xml:space="preserve">Представим частицу, например молекулу газа, движущуюся в прямоугольном ящике с размерами </w:t>
      </w:r>
      <w:r w:rsidRPr="00C47DF8">
        <w:rPr>
          <w:i/>
          <w:lang w:val="en-US"/>
        </w:rPr>
        <w:t>l</w:t>
      </w:r>
      <w:r w:rsidRPr="00C47DF8">
        <w:rPr>
          <w:i/>
          <w:vertAlign w:val="subscript"/>
          <w:lang w:val="en-US"/>
        </w:rPr>
        <w:t>x</w:t>
      </w:r>
      <w:r w:rsidRPr="00C47DF8">
        <w:rPr>
          <w:i/>
        </w:rPr>
        <w:t xml:space="preserve">, </w:t>
      </w:r>
      <w:proofErr w:type="spellStart"/>
      <w:r w:rsidRPr="00C47DF8">
        <w:rPr>
          <w:i/>
          <w:lang w:val="en-US"/>
        </w:rPr>
        <w:t>l</w:t>
      </w:r>
      <w:r w:rsidRPr="00C47DF8">
        <w:rPr>
          <w:i/>
          <w:vertAlign w:val="subscript"/>
          <w:lang w:val="en-US"/>
        </w:rPr>
        <w:t>y</w:t>
      </w:r>
      <w:proofErr w:type="spellEnd"/>
      <w:r w:rsidRPr="00C47DF8">
        <w:rPr>
          <w:i/>
        </w:rPr>
        <w:t xml:space="preserve"> </w:t>
      </w:r>
      <w:r w:rsidRPr="00C47DF8">
        <w:t>и</w:t>
      </w:r>
      <w:r w:rsidRPr="00C47DF8">
        <w:rPr>
          <w:i/>
        </w:rPr>
        <w:t xml:space="preserve"> </w:t>
      </w:r>
      <w:proofErr w:type="spellStart"/>
      <w:r w:rsidRPr="00C47DF8">
        <w:rPr>
          <w:i/>
          <w:lang w:val="en-US"/>
        </w:rPr>
        <w:t>l</w:t>
      </w:r>
      <w:r w:rsidRPr="00C47DF8">
        <w:rPr>
          <w:i/>
          <w:vertAlign w:val="subscript"/>
          <w:lang w:val="en-US"/>
        </w:rPr>
        <w:t>z</w:t>
      </w:r>
      <w:proofErr w:type="spellEnd"/>
      <w:r w:rsidRPr="00C47DF8">
        <w:t xml:space="preserve">. Следует отметить, что свойства такой системы как частица – ящик таковы, что потенциальная энергия частицы </w:t>
      </w:r>
      <w:proofErr w:type="spellStart"/>
      <w:r w:rsidRPr="00C47DF8">
        <w:rPr>
          <w:i/>
        </w:rPr>
        <w:t>Е</w:t>
      </w:r>
      <w:r w:rsidRPr="00C47DF8">
        <w:rPr>
          <w:i/>
          <w:vertAlign w:val="subscript"/>
        </w:rPr>
        <w:t>пот</w:t>
      </w:r>
      <w:proofErr w:type="spellEnd"/>
      <w:r w:rsidRPr="00C47DF8">
        <w:rPr>
          <w:i/>
        </w:rPr>
        <w:t xml:space="preserve"> (х, у, </w:t>
      </w:r>
      <w:r w:rsidRPr="00C47DF8">
        <w:rPr>
          <w:i/>
          <w:lang w:val="en-US"/>
        </w:rPr>
        <w:t>z</w:t>
      </w:r>
      <w:r w:rsidRPr="00C47DF8">
        <w:rPr>
          <w:i/>
        </w:rPr>
        <w:t>)</w:t>
      </w:r>
      <w:r w:rsidRPr="00C47DF8">
        <w:t xml:space="preserve"> внутри ящика постоянна и может быть принята равной нулю. На границах же ящика потенциальная энергия частицы, как считается, возрастает до бесконечности, что означает фактическую невозможность выхода частицы за пределы ящика.</w:t>
      </w:r>
    </w:p>
    <w:p w14:paraId="1AAA3B9E" w14:textId="77777777" w:rsidR="00226500" w:rsidRDefault="00226500" w:rsidP="00226500">
      <w:pPr>
        <w:ind w:firstLine="360"/>
        <w:jc w:val="both"/>
      </w:pPr>
      <w:r w:rsidRPr="00C47DF8">
        <w:t xml:space="preserve">В квантовой механике </w:t>
      </w:r>
      <w:proofErr w:type="spellStart"/>
      <w:r w:rsidRPr="00C47DF8">
        <w:t>постулативно</w:t>
      </w:r>
      <w:proofErr w:type="spellEnd"/>
      <w:r w:rsidRPr="00C47DF8">
        <w:t xml:space="preserve"> принимается, что состояние микросистемы (электрона, атома, молекулы) должно описываться волновым уравнением Шредингера:</w:t>
      </w:r>
    </w:p>
    <w:p w14:paraId="0FBDD738" w14:textId="77777777" w:rsidR="00226500" w:rsidRPr="00C47DF8" w:rsidRDefault="00226500" w:rsidP="00226500">
      <w:pPr>
        <w:ind w:firstLine="360"/>
        <w:jc w:val="both"/>
      </w:pPr>
    </w:p>
    <w:p w14:paraId="00F64961" w14:textId="77777777" w:rsidR="00226500" w:rsidRPr="00C47DF8" w:rsidRDefault="00226500" w:rsidP="00226500">
      <w:pPr>
        <w:jc w:val="center"/>
      </w:pPr>
      <w:r w:rsidRPr="00C47DF8">
        <w:rPr>
          <w:i/>
          <w:position w:val="-24"/>
        </w:rPr>
        <w:object w:dxaOrig="2620" w:dyaOrig="660" w14:anchorId="389FC3EE">
          <v:shape id="_x0000_i1040" type="#_x0000_t75" style="width:131.4pt;height:33pt" o:ole="">
            <v:imagedata r:id="rId34" o:title=""/>
          </v:shape>
          <o:OLEObject Type="Embed" ProgID="Equation.3" ShapeID="_x0000_i1040" DrawAspect="Content" ObjectID="_1756411879" r:id="rId35"/>
        </w:object>
      </w:r>
      <w:r w:rsidRPr="00C47DF8">
        <w:rPr>
          <w:i/>
        </w:rPr>
        <w:t xml:space="preserve"> =</w:t>
      </w:r>
      <w:proofErr w:type="gramStart"/>
      <w:r w:rsidRPr="00C47DF8">
        <w:rPr>
          <w:i/>
        </w:rPr>
        <w:t>0</w:t>
      </w:r>
      <w:r w:rsidRPr="00C47DF8">
        <w:t xml:space="preserve">,   </w:t>
      </w:r>
      <w:proofErr w:type="gramEnd"/>
      <w:r w:rsidRPr="00C47DF8">
        <w:t xml:space="preserve">   (3)</w:t>
      </w:r>
    </w:p>
    <w:p w14:paraId="0369AD0A" w14:textId="77777777" w:rsidR="00226500" w:rsidRPr="00C47DF8" w:rsidRDefault="00226500" w:rsidP="00226500">
      <w:pPr>
        <w:jc w:val="center"/>
      </w:pPr>
    </w:p>
    <w:p w14:paraId="081FFEDA" w14:textId="77777777" w:rsidR="00226500" w:rsidRPr="00C47DF8" w:rsidRDefault="00226500" w:rsidP="00226500">
      <w:pPr>
        <w:jc w:val="both"/>
      </w:pPr>
      <w:r w:rsidRPr="00C47DF8">
        <w:t xml:space="preserve">где </w:t>
      </w:r>
      <w:r w:rsidRPr="00C47DF8">
        <w:rPr>
          <w:i/>
        </w:rPr>
        <w:sym w:font="Symbol" w:char="F079"/>
      </w:r>
      <w:r w:rsidRPr="00C47DF8">
        <w:t xml:space="preserve"> - так называемая волновая функция, квадрат которой выражает плотность вероятности нахождения частицы в данной точке пространства; </w:t>
      </w:r>
      <w:r w:rsidRPr="00C47DF8">
        <w:rPr>
          <w:position w:val="-6"/>
        </w:rPr>
        <w:object w:dxaOrig="320" w:dyaOrig="320" w14:anchorId="642C47F7">
          <v:shape id="_x0000_i1041" type="#_x0000_t75" style="width:15.6pt;height:15.6pt" o:ole="">
            <v:imagedata r:id="rId36" o:title=""/>
          </v:shape>
          <o:OLEObject Type="Embed" ProgID="Equation.3" ShapeID="_x0000_i1041" DrawAspect="Content" ObjectID="_1756411880" r:id="rId37"/>
        </w:object>
      </w:r>
      <w:r w:rsidRPr="00C47DF8">
        <w:t xml:space="preserve"> означает сумму вторых частных производных </w:t>
      </w:r>
      <w:r w:rsidRPr="00C47DF8">
        <w:rPr>
          <w:i/>
        </w:rPr>
        <w:sym w:font="Symbol" w:char="0079"/>
      </w:r>
      <w:r w:rsidRPr="00C47DF8">
        <w:t xml:space="preserve"> по координатам </w:t>
      </w:r>
      <w:r w:rsidRPr="00C47DF8">
        <w:rPr>
          <w:i/>
        </w:rPr>
        <w:t xml:space="preserve">х, у, </w:t>
      </w:r>
      <w:r w:rsidRPr="00C47DF8">
        <w:rPr>
          <w:i/>
          <w:lang w:val="en-US"/>
        </w:rPr>
        <w:t>z</w:t>
      </w:r>
      <w:r w:rsidRPr="00C47DF8">
        <w:t xml:space="preserve">, </w:t>
      </w:r>
      <w:proofErr w:type="gramStart"/>
      <w:r w:rsidRPr="00C47DF8">
        <w:t>т.е.</w:t>
      </w:r>
      <w:proofErr w:type="gramEnd"/>
    </w:p>
    <w:p w14:paraId="4E80A23B" w14:textId="77777777" w:rsidR="00000000" w:rsidRDefault="00000000"/>
    <w:sectPr w:rsidR="0005790B" w:rsidSect="004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2E2"/>
    <w:multiLevelType w:val="hybridMultilevel"/>
    <w:tmpl w:val="BB6CA1D6"/>
    <w:lvl w:ilvl="0" w:tplc="73F2A3D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DF720C"/>
    <w:multiLevelType w:val="hybridMultilevel"/>
    <w:tmpl w:val="61E2B07E"/>
    <w:lvl w:ilvl="0" w:tplc="FD8C6F1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319881">
    <w:abstractNumId w:val="1"/>
  </w:num>
  <w:num w:numId="2" w16cid:durableId="2014605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500"/>
    <w:rsid w:val="00226500"/>
    <w:rsid w:val="00330563"/>
    <w:rsid w:val="004C484B"/>
    <w:rsid w:val="007F2E9A"/>
    <w:rsid w:val="00884C52"/>
    <w:rsid w:val="009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C5D8A"/>
  <w15:docId w15:val="{FAC7B4CC-22E2-4CF3-AB2A-CDF4E1BB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Оспанова Алья</cp:lastModifiedBy>
  <cp:revision>2</cp:revision>
  <dcterms:created xsi:type="dcterms:W3CDTF">2021-10-05T07:33:00Z</dcterms:created>
  <dcterms:modified xsi:type="dcterms:W3CDTF">2023-09-16T17:24:00Z</dcterms:modified>
</cp:coreProperties>
</file>